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77EE" w14:textId="77777777" w:rsidR="00873216" w:rsidRPr="00377C87" w:rsidRDefault="00EE017D" w:rsidP="00EE017D">
      <w:pPr>
        <w:autoSpaceDE w:val="0"/>
        <w:autoSpaceDN w:val="0"/>
        <w:adjustRightInd w:val="0"/>
        <w:ind w:right="-32" w:firstLine="360"/>
        <w:jc w:val="right"/>
        <w:rPr>
          <w:rFonts w:ascii="Times New Roman" w:hAnsi="Times New Roman" w:cs="Times New Roman"/>
        </w:rPr>
      </w:pPr>
      <w:r w:rsidRPr="00377C87">
        <w:rPr>
          <w:rFonts w:ascii="Times New Roman" w:hAnsi="Times New Roman" w:cs="Times New Roman"/>
        </w:rPr>
        <w:t>УТВЕРЖДЕН</w:t>
      </w:r>
    </w:p>
    <w:p w14:paraId="3A799B8F" w14:textId="77777777" w:rsidR="00873216" w:rsidRPr="00EE017D" w:rsidRDefault="00873216" w:rsidP="00EE017D">
      <w:pPr>
        <w:autoSpaceDE w:val="0"/>
        <w:autoSpaceDN w:val="0"/>
        <w:adjustRightInd w:val="0"/>
        <w:ind w:right="-32" w:firstLine="360"/>
        <w:jc w:val="right"/>
        <w:rPr>
          <w:rFonts w:ascii="Times New Roman" w:hAnsi="Times New Roman" w:cs="Times New Roman"/>
          <w:sz w:val="20"/>
          <w:szCs w:val="20"/>
        </w:rPr>
      </w:pPr>
      <w:r w:rsidRPr="00EE017D">
        <w:rPr>
          <w:rFonts w:ascii="Times New Roman" w:hAnsi="Times New Roman" w:cs="Times New Roman"/>
          <w:sz w:val="20"/>
          <w:szCs w:val="20"/>
        </w:rPr>
        <w:t>приказом Управления культуры и спорта</w:t>
      </w:r>
    </w:p>
    <w:p w14:paraId="66519C55" w14:textId="77777777" w:rsidR="00EE017D" w:rsidRDefault="00873216" w:rsidP="00EE017D">
      <w:pPr>
        <w:autoSpaceDE w:val="0"/>
        <w:autoSpaceDN w:val="0"/>
        <w:adjustRightInd w:val="0"/>
        <w:ind w:right="-32" w:firstLine="360"/>
        <w:jc w:val="right"/>
        <w:rPr>
          <w:rFonts w:ascii="Times New Roman" w:hAnsi="Times New Roman" w:cs="Times New Roman"/>
          <w:sz w:val="20"/>
          <w:szCs w:val="20"/>
        </w:rPr>
      </w:pPr>
      <w:r w:rsidRPr="00EE017D">
        <w:rPr>
          <w:rFonts w:ascii="Times New Roman" w:hAnsi="Times New Roman" w:cs="Times New Roman"/>
          <w:sz w:val="20"/>
          <w:szCs w:val="20"/>
        </w:rPr>
        <w:t xml:space="preserve">администрации Большеболдинского </w:t>
      </w:r>
    </w:p>
    <w:p w14:paraId="63E74B7C" w14:textId="77777777" w:rsidR="00873216" w:rsidRPr="00EE017D" w:rsidRDefault="00873216" w:rsidP="00EE017D">
      <w:pPr>
        <w:autoSpaceDE w:val="0"/>
        <w:autoSpaceDN w:val="0"/>
        <w:adjustRightInd w:val="0"/>
        <w:ind w:right="-32" w:firstLine="360"/>
        <w:jc w:val="right"/>
        <w:rPr>
          <w:rFonts w:ascii="Times New Roman" w:hAnsi="Times New Roman" w:cs="Times New Roman"/>
          <w:sz w:val="20"/>
          <w:szCs w:val="20"/>
        </w:rPr>
      </w:pPr>
      <w:r w:rsidRPr="00EE017D">
        <w:rPr>
          <w:rFonts w:ascii="Times New Roman" w:hAnsi="Times New Roman" w:cs="Times New Roman"/>
          <w:sz w:val="20"/>
          <w:szCs w:val="20"/>
        </w:rPr>
        <w:t xml:space="preserve">муниципального </w:t>
      </w:r>
      <w:r w:rsidR="00DC0FC1">
        <w:rPr>
          <w:rFonts w:ascii="Times New Roman" w:hAnsi="Times New Roman" w:cs="Times New Roman"/>
          <w:sz w:val="20"/>
          <w:szCs w:val="20"/>
        </w:rPr>
        <w:t>округа</w:t>
      </w:r>
      <w:r w:rsidR="00EE017D">
        <w:rPr>
          <w:rFonts w:ascii="Times New Roman" w:hAnsi="Times New Roman" w:cs="Times New Roman"/>
          <w:sz w:val="20"/>
          <w:szCs w:val="20"/>
        </w:rPr>
        <w:t xml:space="preserve"> </w:t>
      </w:r>
      <w:r w:rsidRPr="00EE017D">
        <w:rPr>
          <w:rFonts w:ascii="Times New Roman" w:hAnsi="Times New Roman" w:cs="Times New Roman"/>
          <w:sz w:val="20"/>
          <w:szCs w:val="20"/>
        </w:rPr>
        <w:t>Нижегородской области</w:t>
      </w:r>
    </w:p>
    <w:p w14:paraId="3B47AF63" w14:textId="5A34D524" w:rsidR="00873216" w:rsidRPr="00EE017D" w:rsidRDefault="00873216" w:rsidP="00EE017D">
      <w:pPr>
        <w:autoSpaceDE w:val="0"/>
        <w:autoSpaceDN w:val="0"/>
        <w:adjustRightInd w:val="0"/>
        <w:ind w:right="-32" w:firstLine="360"/>
        <w:jc w:val="right"/>
        <w:rPr>
          <w:rFonts w:ascii="Times New Roman" w:hAnsi="Times New Roman" w:cs="Times New Roman"/>
          <w:sz w:val="20"/>
          <w:szCs w:val="20"/>
        </w:rPr>
      </w:pPr>
      <w:r w:rsidRPr="00EE017D">
        <w:rPr>
          <w:rFonts w:ascii="Times New Roman" w:hAnsi="Times New Roman" w:cs="Times New Roman"/>
          <w:sz w:val="20"/>
          <w:szCs w:val="20"/>
        </w:rPr>
        <w:t xml:space="preserve">                                                                                                                                                                                                </w:t>
      </w:r>
      <w:r w:rsidR="00D020CD" w:rsidRPr="00EE017D">
        <w:rPr>
          <w:rFonts w:ascii="Times New Roman" w:hAnsi="Times New Roman" w:cs="Times New Roman"/>
          <w:sz w:val="20"/>
          <w:szCs w:val="20"/>
        </w:rPr>
        <w:t xml:space="preserve">от </w:t>
      </w:r>
      <w:r w:rsidR="003B3933">
        <w:rPr>
          <w:rFonts w:ascii="Times New Roman" w:hAnsi="Times New Roman" w:cs="Times New Roman"/>
          <w:sz w:val="20"/>
          <w:szCs w:val="20"/>
        </w:rPr>
        <w:t>11</w:t>
      </w:r>
      <w:r w:rsidR="009A795B">
        <w:rPr>
          <w:rFonts w:ascii="Times New Roman" w:hAnsi="Times New Roman" w:cs="Times New Roman"/>
          <w:sz w:val="20"/>
          <w:szCs w:val="20"/>
        </w:rPr>
        <w:t>.0</w:t>
      </w:r>
      <w:r w:rsidR="00514CCD">
        <w:rPr>
          <w:rFonts w:ascii="Times New Roman" w:hAnsi="Times New Roman" w:cs="Times New Roman"/>
          <w:sz w:val="20"/>
          <w:szCs w:val="20"/>
        </w:rPr>
        <w:t>2</w:t>
      </w:r>
      <w:r w:rsidR="009A795B">
        <w:rPr>
          <w:rFonts w:ascii="Times New Roman" w:hAnsi="Times New Roman" w:cs="Times New Roman"/>
          <w:sz w:val="20"/>
          <w:szCs w:val="20"/>
        </w:rPr>
        <w:t>.202</w:t>
      </w:r>
      <w:r w:rsidR="00514CCD">
        <w:rPr>
          <w:rFonts w:ascii="Times New Roman" w:hAnsi="Times New Roman" w:cs="Times New Roman"/>
          <w:sz w:val="20"/>
          <w:szCs w:val="20"/>
        </w:rPr>
        <w:t>6</w:t>
      </w:r>
      <w:r w:rsidR="009A795B">
        <w:rPr>
          <w:rFonts w:ascii="Times New Roman" w:hAnsi="Times New Roman" w:cs="Times New Roman"/>
          <w:sz w:val="20"/>
          <w:szCs w:val="20"/>
        </w:rPr>
        <w:t>г.</w:t>
      </w:r>
      <w:r w:rsidR="00C653AB" w:rsidRPr="00EE017D">
        <w:rPr>
          <w:rFonts w:ascii="Times New Roman" w:hAnsi="Times New Roman" w:cs="Times New Roman"/>
          <w:sz w:val="20"/>
          <w:szCs w:val="20"/>
        </w:rPr>
        <w:t xml:space="preserve"> </w:t>
      </w:r>
      <w:r w:rsidRPr="00EE017D">
        <w:rPr>
          <w:rFonts w:ascii="Times New Roman" w:hAnsi="Times New Roman" w:cs="Times New Roman"/>
          <w:sz w:val="20"/>
          <w:szCs w:val="20"/>
        </w:rPr>
        <w:t xml:space="preserve">№ </w:t>
      </w:r>
      <w:r w:rsidR="003B3933">
        <w:rPr>
          <w:rFonts w:ascii="Times New Roman" w:hAnsi="Times New Roman" w:cs="Times New Roman"/>
          <w:sz w:val="20"/>
          <w:szCs w:val="20"/>
        </w:rPr>
        <w:t>1</w:t>
      </w:r>
      <w:r w:rsidR="002F3A7E">
        <w:rPr>
          <w:rFonts w:ascii="Times New Roman" w:hAnsi="Times New Roman" w:cs="Times New Roman"/>
          <w:sz w:val="20"/>
          <w:szCs w:val="20"/>
        </w:rPr>
        <w:t>2</w:t>
      </w:r>
      <w:r w:rsidR="00851A56" w:rsidRPr="00612899">
        <w:rPr>
          <w:rFonts w:ascii="Times New Roman" w:hAnsi="Times New Roman" w:cs="Times New Roman"/>
          <w:sz w:val="20"/>
          <w:szCs w:val="20"/>
        </w:rPr>
        <w:t>-П</w:t>
      </w:r>
    </w:p>
    <w:p w14:paraId="48202C8D" w14:textId="77777777" w:rsidR="00873216" w:rsidRPr="00EE017D" w:rsidRDefault="00873216" w:rsidP="00293505">
      <w:pPr>
        <w:rPr>
          <w:rFonts w:ascii="Times New Roman" w:hAnsi="Times New Roman" w:cs="Times New Roman"/>
          <w:sz w:val="20"/>
          <w:szCs w:val="20"/>
        </w:rPr>
      </w:pPr>
    </w:p>
    <w:p w14:paraId="1559F0EC" w14:textId="77777777" w:rsidR="00873216" w:rsidRPr="00EE017D" w:rsidRDefault="00873216" w:rsidP="00637809">
      <w:pPr>
        <w:rPr>
          <w:rFonts w:ascii="Times New Roman" w:hAnsi="Times New Roman" w:cs="Times New Roman"/>
          <w:sz w:val="20"/>
          <w:szCs w:val="20"/>
        </w:rPr>
      </w:pPr>
    </w:p>
    <w:p w14:paraId="367C3D17" w14:textId="1390BFA9" w:rsidR="00873216" w:rsidRPr="00EE017D" w:rsidRDefault="00873216" w:rsidP="00637809">
      <w:pPr>
        <w:jc w:val="center"/>
        <w:rPr>
          <w:rFonts w:ascii="Times New Roman" w:hAnsi="Times New Roman" w:cs="Times New Roman"/>
          <w:sz w:val="20"/>
          <w:szCs w:val="20"/>
        </w:rPr>
      </w:pPr>
      <w:r w:rsidRPr="00EE017D">
        <w:rPr>
          <w:rFonts w:ascii="Times New Roman" w:hAnsi="Times New Roman" w:cs="Times New Roman"/>
          <w:sz w:val="20"/>
          <w:szCs w:val="20"/>
        </w:rPr>
        <w:t>ПЛАН</w:t>
      </w:r>
      <w:r w:rsidR="00A81B0B">
        <w:rPr>
          <w:rFonts w:ascii="Times New Roman" w:hAnsi="Times New Roman" w:cs="Times New Roman"/>
          <w:sz w:val="20"/>
          <w:szCs w:val="20"/>
        </w:rPr>
        <w:t xml:space="preserve"> </w:t>
      </w:r>
      <w:r w:rsidRPr="00EE017D">
        <w:rPr>
          <w:rFonts w:ascii="Times New Roman" w:hAnsi="Times New Roman" w:cs="Times New Roman"/>
          <w:sz w:val="20"/>
          <w:szCs w:val="20"/>
        </w:rPr>
        <w:t>РЕАЛИЗАЦИИ МУНИЦИПАЛЬНОЙ ПРОГРАММЫ</w:t>
      </w:r>
    </w:p>
    <w:p w14:paraId="57406D67" w14:textId="77777777" w:rsidR="00E94E4C" w:rsidRPr="00EE017D" w:rsidRDefault="00873216" w:rsidP="00E94E4C">
      <w:pPr>
        <w:jc w:val="center"/>
        <w:rPr>
          <w:rFonts w:ascii="Times New Roman" w:hAnsi="Times New Roman" w:cs="Times New Roman"/>
          <w:b/>
          <w:bCs/>
          <w:sz w:val="20"/>
          <w:szCs w:val="20"/>
        </w:rPr>
      </w:pPr>
      <w:r w:rsidRPr="00EE017D">
        <w:rPr>
          <w:rFonts w:ascii="Times New Roman" w:hAnsi="Times New Roman" w:cs="Times New Roman"/>
          <w:sz w:val="20"/>
          <w:szCs w:val="20"/>
        </w:rPr>
        <w:t>«</w:t>
      </w:r>
      <w:r w:rsidRPr="00EE017D">
        <w:rPr>
          <w:rFonts w:ascii="Times New Roman" w:hAnsi="Times New Roman" w:cs="Times New Roman"/>
          <w:b/>
          <w:bCs/>
          <w:sz w:val="20"/>
          <w:szCs w:val="20"/>
        </w:rPr>
        <w:t xml:space="preserve">Развитие культуры и туризма Большеболдинского муниципального </w:t>
      </w:r>
      <w:r w:rsidR="00DC0FC1">
        <w:rPr>
          <w:rFonts w:ascii="Times New Roman" w:hAnsi="Times New Roman" w:cs="Times New Roman"/>
          <w:b/>
          <w:bCs/>
          <w:sz w:val="20"/>
          <w:szCs w:val="20"/>
        </w:rPr>
        <w:t>округа</w:t>
      </w:r>
      <w:r w:rsidRPr="00EE017D">
        <w:rPr>
          <w:rFonts w:ascii="Times New Roman" w:hAnsi="Times New Roman" w:cs="Times New Roman"/>
          <w:b/>
          <w:bCs/>
          <w:sz w:val="20"/>
          <w:szCs w:val="20"/>
        </w:rPr>
        <w:t xml:space="preserve"> Нижегородской области»</w:t>
      </w:r>
    </w:p>
    <w:p w14:paraId="5DB1DE49" w14:textId="77777777" w:rsidR="00E94E4C" w:rsidRPr="00EE017D" w:rsidRDefault="00E94E4C" w:rsidP="00E94E4C">
      <w:pPr>
        <w:jc w:val="center"/>
        <w:rPr>
          <w:rFonts w:ascii="Times New Roman" w:hAnsi="Times New Roman" w:cs="Times New Roman"/>
          <w:sz w:val="20"/>
          <w:szCs w:val="20"/>
        </w:rPr>
      </w:pPr>
    </w:p>
    <w:tbl>
      <w:tblPr>
        <w:tblpPr w:leftFromText="180" w:rightFromText="180" w:vertAnchor="text" w:horzAnchor="margin" w:tblpXSpec="center" w:tblpY="177"/>
        <w:tblW w:w="1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112"/>
        <w:gridCol w:w="720"/>
        <w:gridCol w:w="720"/>
        <w:gridCol w:w="828"/>
        <w:gridCol w:w="709"/>
        <w:gridCol w:w="851"/>
        <w:gridCol w:w="922"/>
        <w:gridCol w:w="992"/>
        <w:gridCol w:w="992"/>
        <w:gridCol w:w="540"/>
        <w:gridCol w:w="709"/>
        <w:gridCol w:w="805"/>
        <w:gridCol w:w="966"/>
        <w:gridCol w:w="567"/>
        <w:gridCol w:w="709"/>
        <w:gridCol w:w="709"/>
        <w:gridCol w:w="992"/>
        <w:gridCol w:w="567"/>
      </w:tblGrid>
      <w:tr w:rsidR="00377C87" w:rsidRPr="00EE017D" w14:paraId="048BEC9E" w14:textId="77777777" w:rsidTr="00CE590D">
        <w:tc>
          <w:tcPr>
            <w:tcW w:w="1548" w:type="dxa"/>
            <w:vMerge w:val="restart"/>
          </w:tcPr>
          <w:p w14:paraId="0BA97682"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Наименование подпрограммы, основного мероприятия подпрограммы/ мероприятий в рамках основного мероприятия подпрограммы</w:t>
            </w:r>
          </w:p>
        </w:tc>
        <w:tc>
          <w:tcPr>
            <w:tcW w:w="1112" w:type="dxa"/>
            <w:vMerge w:val="restart"/>
          </w:tcPr>
          <w:p w14:paraId="7F34007C"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Ответственный исполнитель</w:t>
            </w:r>
          </w:p>
        </w:tc>
        <w:tc>
          <w:tcPr>
            <w:tcW w:w="1440" w:type="dxa"/>
            <w:gridSpan w:val="2"/>
          </w:tcPr>
          <w:p w14:paraId="09039C25"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Срок</w:t>
            </w:r>
          </w:p>
        </w:tc>
        <w:tc>
          <w:tcPr>
            <w:tcW w:w="2388" w:type="dxa"/>
            <w:gridSpan w:val="3"/>
          </w:tcPr>
          <w:p w14:paraId="6A89FE19"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Непосредственный результат</w:t>
            </w:r>
          </w:p>
          <w:p w14:paraId="4AE5E9EF"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(краткое описание)</w:t>
            </w:r>
          </w:p>
        </w:tc>
        <w:tc>
          <w:tcPr>
            <w:tcW w:w="3446" w:type="dxa"/>
            <w:gridSpan w:val="4"/>
          </w:tcPr>
          <w:p w14:paraId="714C6265"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Финансирование на очередной финансовый год, тыс.</w:t>
            </w:r>
            <w:r w:rsidR="003624F5">
              <w:rPr>
                <w:rFonts w:ascii="Times New Roman" w:hAnsi="Times New Roman" w:cs="Times New Roman"/>
                <w:sz w:val="20"/>
                <w:szCs w:val="20"/>
              </w:rPr>
              <w:t xml:space="preserve"> </w:t>
            </w:r>
            <w:r w:rsidRPr="00EE017D">
              <w:rPr>
                <w:rFonts w:ascii="Times New Roman" w:hAnsi="Times New Roman" w:cs="Times New Roman"/>
                <w:sz w:val="20"/>
                <w:szCs w:val="20"/>
              </w:rPr>
              <w:t>руб.</w:t>
            </w:r>
          </w:p>
        </w:tc>
        <w:tc>
          <w:tcPr>
            <w:tcW w:w="3047" w:type="dxa"/>
            <w:gridSpan w:val="4"/>
          </w:tcPr>
          <w:p w14:paraId="1A679E1A"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Финансирование на первый год планового периода, тыс.</w:t>
            </w:r>
            <w:r w:rsidR="003624F5">
              <w:rPr>
                <w:rFonts w:ascii="Times New Roman" w:hAnsi="Times New Roman" w:cs="Times New Roman"/>
                <w:sz w:val="20"/>
                <w:szCs w:val="20"/>
              </w:rPr>
              <w:t xml:space="preserve"> </w:t>
            </w:r>
            <w:r w:rsidRPr="00EE017D">
              <w:rPr>
                <w:rFonts w:ascii="Times New Roman" w:hAnsi="Times New Roman" w:cs="Times New Roman"/>
                <w:sz w:val="20"/>
                <w:szCs w:val="20"/>
              </w:rPr>
              <w:t>руб.</w:t>
            </w:r>
          </w:p>
        </w:tc>
        <w:tc>
          <w:tcPr>
            <w:tcW w:w="2977" w:type="dxa"/>
            <w:gridSpan w:val="4"/>
          </w:tcPr>
          <w:p w14:paraId="14290405"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Финансирование на второй год планового периода</w:t>
            </w:r>
          </w:p>
        </w:tc>
      </w:tr>
      <w:tr w:rsidR="00377C87" w:rsidRPr="00EE017D" w14:paraId="228D2F66" w14:textId="77777777" w:rsidTr="00584393">
        <w:tc>
          <w:tcPr>
            <w:tcW w:w="1548" w:type="dxa"/>
            <w:vMerge/>
          </w:tcPr>
          <w:p w14:paraId="070110BD" w14:textId="77777777" w:rsidR="00377C87" w:rsidRPr="00EE017D" w:rsidRDefault="00377C87" w:rsidP="0059099C">
            <w:pPr>
              <w:jc w:val="center"/>
              <w:rPr>
                <w:rFonts w:ascii="Times New Roman" w:hAnsi="Times New Roman" w:cs="Times New Roman"/>
                <w:sz w:val="20"/>
                <w:szCs w:val="20"/>
              </w:rPr>
            </w:pPr>
          </w:p>
        </w:tc>
        <w:tc>
          <w:tcPr>
            <w:tcW w:w="1112" w:type="dxa"/>
            <w:vMerge/>
          </w:tcPr>
          <w:p w14:paraId="4EEBE3FF" w14:textId="77777777" w:rsidR="00377C87" w:rsidRPr="00EE017D" w:rsidRDefault="00377C87" w:rsidP="0059099C">
            <w:pPr>
              <w:jc w:val="center"/>
              <w:rPr>
                <w:rFonts w:ascii="Times New Roman" w:hAnsi="Times New Roman" w:cs="Times New Roman"/>
                <w:sz w:val="20"/>
                <w:szCs w:val="20"/>
              </w:rPr>
            </w:pPr>
          </w:p>
        </w:tc>
        <w:tc>
          <w:tcPr>
            <w:tcW w:w="720" w:type="dxa"/>
          </w:tcPr>
          <w:p w14:paraId="4A969676"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начала реализации</w:t>
            </w:r>
          </w:p>
        </w:tc>
        <w:tc>
          <w:tcPr>
            <w:tcW w:w="720" w:type="dxa"/>
          </w:tcPr>
          <w:p w14:paraId="0E170B21" w14:textId="0F834CA8" w:rsidR="00377C87" w:rsidRPr="00EE017D" w:rsidRDefault="008039C4" w:rsidP="0059099C">
            <w:pPr>
              <w:jc w:val="center"/>
              <w:rPr>
                <w:rFonts w:ascii="Times New Roman" w:hAnsi="Times New Roman" w:cs="Times New Roman"/>
                <w:sz w:val="20"/>
                <w:szCs w:val="20"/>
              </w:rPr>
            </w:pPr>
            <w:r w:rsidRPr="00EE017D">
              <w:rPr>
                <w:rFonts w:ascii="Times New Roman" w:hAnsi="Times New Roman" w:cs="Times New Roman"/>
                <w:sz w:val="20"/>
                <w:szCs w:val="20"/>
              </w:rPr>
              <w:t>окончания реализации</w:t>
            </w:r>
          </w:p>
        </w:tc>
        <w:tc>
          <w:tcPr>
            <w:tcW w:w="828" w:type="dxa"/>
          </w:tcPr>
          <w:p w14:paraId="2512B7CC"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Очередной год г</w:t>
            </w:r>
          </w:p>
        </w:tc>
        <w:tc>
          <w:tcPr>
            <w:tcW w:w="709" w:type="dxa"/>
          </w:tcPr>
          <w:p w14:paraId="5A21D989"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 год планового периода г</w:t>
            </w:r>
          </w:p>
        </w:tc>
        <w:tc>
          <w:tcPr>
            <w:tcW w:w="851" w:type="dxa"/>
          </w:tcPr>
          <w:p w14:paraId="5FA34119"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2 год планового периода</w:t>
            </w:r>
          </w:p>
        </w:tc>
        <w:tc>
          <w:tcPr>
            <w:tcW w:w="922" w:type="dxa"/>
          </w:tcPr>
          <w:p w14:paraId="15053E3E"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Областной бюджет</w:t>
            </w:r>
          </w:p>
        </w:tc>
        <w:tc>
          <w:tcPr>
            <w:tcW w:w="992" w:type="dxa"/>
          </w:tcPr>
          <w:p w14:paraId="0531820E"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Федеральный бюджет</w:t>
            </w:r>
          </w:p>
        </w:tc>
        <w:tc>
          <w:tcPr>
            <w:tcW w:w="992" w:type="dxa"/>
          </w:tcPr>
          <w:p w14:paraId="57570909"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Местный бюджет</w:t>
            </w:r>
          </w:p>
        </w:tc>
        <w:tc>
          <w:tcPr>
            <w:tcW w:w="540" w:type="dxa"/>
          </w:tcPr>
          <w:p w14:paraId="41026FB8" w14:textId="77777777" w:rsidR="00377C87" w:rsidRPr="00EE017D" w:rsidRDefault="00377C87" w:rsidP="003624F5">
            <w:pPr>
              <w:ind w:right="-108"/>
              <w:rPr>
                <w:rFonts w:ascii="Times New Roman" w:hAnsi="Times New Roman" w:cs="Times New Roman"/>
                <w:sz w:val="20"/>
                <w:szCs w:val="20"/>
              </w:rPr>
            </w:pPr>
            <w:r w:rsidRPr="00EE017D">
              <w:rPr>
                <w:rFonts w:ascii="Times New Roman" w:hAnsi="Times New Roman" w:cs="Times New Roman"/>
                <w:sz w:val="20"/>
                <w:szCs w:val="20"/>
              </w:rPr>
              <w:t>Прочие источники</w:t>
            </w:r>
          </w:p>
        </w:tc>
        <w:tc>
          <w:tcPr>
            <w:tcW w:w="709" w:type="dxa"/>
          </w:tcPr>
          <w:p w14:paraId="1584AA55"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Областной бюджет</w:t>
            </w:r>
          </w:p>
        </w:tc>
        <w:tc>
          <w:tcPr>
            <w:tcW w:w="805" w:type="dxa"/>
          </w:tcPr>
          <w:p w14:paraId="1D87331B"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Федеральный бюджет</w:t>
            </w:r>
          </w:p>
        </w:tc>
        <w:tc>
          <w:tcPr>
            <w:tcW w:w="966" w:type="dxa"/>
          </w:tcPr>
          <w:p w14:paraId="66C05D6F"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Местный бюджет</w:t>
            </w:r>
          </w:p>
        </w:tc>
        <w:tc>
          <w:tcPr>
            <w:tcW w:w="567" w:type="dxa"/>
          </w:tcPr>
          <w:p w14:paraId="7CCD683A"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Прочие источники</w:t>
            </w:r>
          </w:p>
        </w:tc>
        <w:tc>
          <w:tcPr>
            <w:tcW w:w="709" w:type="dxa"/>
          </w:tcPr>
          <w:p w14:paraId="6F247167"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Областной бюджет</w:t>
            </w:r>
          </w:p>
        </w:tc>
        <w:tc>
          <w:tcPr>
            <w:tcW w:w="709" w:type="dxa"/>
          </w:tcPr>
          <w:p w14:paraId="641F71D4"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Федеральный бюджет</w:t>
            </w:r>
          </w:p>
        </w:tc>
        <w:tc>
          <w:tcPr>
            <w:tcW w:w="992" w:type="dxa"/>
          </w:tcPr>
          <w:p w14:paraId="255EC422"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Местный бюджет</w:t>
            </w:r>
          </w:p>
        </w:tc>
        <w:tc>
          <w:tcPr>
            <w:tcW w:w="567" w:type="dxa"/>
          </w:tcPr>
          <w:p w14:paraId="3F971854"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Прочие источники</w:t>
            </w:r>
          </w:p>
        </w:tc>
      </w:tr>
      <w:tr w:rsidR="00377C87" w:rsidRPr="00EE017D" w14:paraId="6D7D6FFB" w14:textId="77777777" w:rsidTr="00584393">
        <w:tc>
          <w:tcPr>
            <w:tcW w:w="1548" w:type="dxa"/>
          </w:tcPr>
          <w:p w14:paraId="1D603094"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w:t>
            </w:r>
          </w:p>
        </w:tc>
        <w:tc>
          <w:tcPr>
            <w:tcW w:w="1112" w:type="dxa"/>
          </w:tcPr>
          <w:p w14:paraId="0E344D0C"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2</w:t>
            </w:r>
          </w:p>
        </w:tc>
        <w:tc>
          <w:tcPr>
            <w:tcW w:w="720" w:type="dxa"/>
          </w:tcPr>
          <w:p w14:paraId="077C9071"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3</w:t>
            </w:r>
          </w:p>
        </w:tc>
        <w:tc>
          <w:tcPr>
            <w:tcW w:w="720" w:type="dxa"/>
          </w:tcPr>
          <w:p w14:paraId="50BDF2AD"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4</w:t>
            </w:r>
          </w:p>
        </w:tc>
        <w:tc>
          <w:tcPr>
            <w:tcW w:w="828" w:type="dxa"/>
          </w:tcPr>
          <w:p w14:paraId="2213B675"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5</w:t>
            </w:r>
          </w:p>
        </w:tc>
        <w:tc>
          <w:tcPr>
            <w:tcW w:w="709" w:type="dxa"/>
          </w:tcPr>
          <w:p w14:paraId="694B77A6"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6</w:t>
            </w:r>
          </w:p>
        </w:tc>
        <w:tc>
          <w:tcPr>
            <w:tcW w:w="851" w:type="dxa"/>
          </w:tcPr>
          <w:p w14:paraId="0F3A10A5"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7</w:t>
            </w:r>
          </w:p>
        </w:tc>
        <w:tc>
          <w:tcPr>
            <w:tcW w:w="922" w:type="dxa"/>
          </w:tcPr>
          <w:p w14:paraId="419D4EA7"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8</w:t>
            </w:r>
          </w:p>
        </w:tc>
        <w:tc>
          <w:tcPr>
            <w:tcW w:w="992" w:type="dxa"/>
          </w:tcPr>
          <w:p w14:paraId="4ADF25CC"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9</w:t>
            </w:r>
          </w:p>
        </w:tc>
        <w:tc>
          <w:tcPr>
            <w:tcW w:w="992" w:type="dxa"/>
          </w:tcPr>
          <w:p w14:paraId="6DB9E7BC"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10</w:t>
            </w:r>
          </w:p>
        </w:tc>
        <w:tc>
          <w:tcPr>
            <w:tcW w:w="540" w:type="dxa"/>
          </w:tcPr>
          <w:p w14:paraId="0FFC1554"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11</w:t>
            </w:r>
          </w:p>
        </w:tc>
        <w:tc>
          <w:tcPr>
            <w:tcW w:w="709" w:type="dxa"/>
          </w:tcPr>
          <w:p w14:paraId="54CAFF12"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12</w:t>
            </w:r>
          </w:p>
        </w:tc>
        <w:tc>
          <w:tcPr>
            <w:tcW w:w="805" w:type="dxa"/>
          </w:tcPr>
          <w:p w14:paraId="0AA8414A"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13</w:t>
            </w:r>
          </w:p>
        </w:tc>
        <w:tc>
          <w:tcPr>
            <w:tcW w:w="966" w:type="dxa"/>
          </w:tcPr>
          <w:p w14:paraId="73DD6F00"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14</w:t>
            </w:r>
          </w:p>
        </w:tc>
        <w:tc>
          <w:tcPr>
            <w:tcW w:w="567" w:type="dxa"/>
          </w:tcPr>
          <w:p w14:paraId="10F838E8"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15</w:t>
            </w:r>
          </w:p>
        </w:tc>
        <w:tc>
          <w:tcPr>
            <w:tcW w:w="709" w:type="dxa"/>
          </w:tcPr>
          <w:p w14:paraId="1DABD0F5"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16</w:t>
            </w:r>
          </w:p>
        </w:tc>
        <w:tc>
          <w:tcPr>
            <w:tcW w:w="709" w:type="dxa"/>
          </w:tcPr>
          <w:p w14:paraId="637C1514"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17</w:t>
            </w:r>
          </w:p>
        </w:tc>
        <w:tc>
          <w:tcPr>
            <w:tcW w:w="992" w:type="dxa"/>
          </w:tcPr>
          <w:p w14:paraId="2A418472"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18</w:t>
            </w:r>
          </w:p>
        </w:tc>
        <w:tc>
          <w:tcPr>
            <w:tcW w:w="567" w:type="dxa"/>
          </w:tcPr>
          <w:p w14:paraId="2E82DDA3"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19</w:t>
            </w:r>
          </w:p>
        </w:tc>
      </w:tr>
      <w:tr w:rsidR="00377C87" w:rsidRPr="00EE017D" w14:paraId="40F26FD5" w14:textId="77777777" w:rsidTr="00584393">
        <w:tc>
          <w:tcPr>
            <w:tcW w:w="1548" w:type="dxa"/>
          </w:tcPr>
          <w:p w14:paraId="003DF21D" w14:textId="77777777" w:rsidR="00377C87" w:rsidRPr="00EE017D" w:rsidRDefault="00377C87" w:rsidP="00DC0FC1">
            <w:pPr>
              <w:jc w:val="center"/>
              <w:rPr>
                <w:rFonts w:ascii="Times New Roman" w:hAnsi="Times New Roman" w:cs="Times New Roman"/>
                <w:sz w:val="20"/>
                <w:szCs w:val="20"/>
              </w:rPr>
            </w:pPr>
            <w:r w:rsidRPr="00EE017D">
              <w:rPr>
                <w:rFonts w:ascii="Times New Roman" w:hAnsi="Times New Roman" w:cs="Times New Roman"/>
                <w:b/>
                <w:bCs/>
                <w:sz w:val="20"/>
                <w:szCs w:val="20"/>
              </w:rPr>
              <w:t>Подпрограмма 1</w:t>
            </w:r>
            <w:r w:rsidRPr="00EE017D">
              <w:rPr>
                <w:rFonts w:ascii="Times New Roman" w:hAnsi="Times New Roman" w:cs="Times New Roman"/>
                <w:sz w:val="20"/>
                <w:szCs w:val="20"/>
              </w:rPr>
              <w:t xml:space="preserve"> </w:t>
            </w:r>
            <w:r w:rsidRPr="00EE017D">
              <w:rPr>
                <w:rFonts w:ascii="Times New Roman" w:hAnsi="Times New Roman" w:cs="Times New Roman"/>
                <w:b/>
                <w:bCs/>
                <w:sz w:val="20"/>
                <w:szCs w:val="20"/>
              </w:rPr>
              <w:t xml:space="preserve">Сохранение и развитие материально-технической базы муниципальных учреждений культуры Большеболдинского </w:t>
            </w:r>
            <w:r w:rsidR="00DC0FC1">
              <w:rPr>
                <w:rFonts w:ascii="Times New Roman" w:hAnsi="Times New Roman" w:cs="Times New Roman"/>
                <w:b/>
                <w:bCs/>
                <w:sz w:val="20"/>
                <w:szCs w:val="20"/>
              </w:rPr>
              <w:t>округа</w:t>
            </w:r>
            <w:r w:rsidRPr="00EE017D">
              <w:rPr>
                <w:rFonts w:ascii="Times New Roman" w:hAnsi="Times New Roman" w:cs="Times New Roman"/>
                <w:b/>
                <w:bCs/>
                <w:sz w:val="20"/>
                <w:szCs w:val="20"/>
              </w:rPr>
              <w:t xml:space="preserve"> Нижегородской области</w:t>
            </w:r>
          </w:p>
        </w:tc>
        <w:tc>
          <w:tcPr>
            <w:tcW w:w="1112" w:type="dxa"/>
          </w:tcPr>
          <w:p w14:paraId="637DF4CF" w14:textId="77777777" w:rsidR="00377C87" w:rsidRPr="00EE017D" w:rsidRDefault="00377C87" w:rsidP="0059099C">
            <w:pPr>
              <w:jc w:val="center"/>
              <w:rPr>
                <w:rFonts w:ascii="Times New Roman" w:hAnsi="Times New Roman" w:cs="Times New Roman"/>
                <w:sz w:val="20"/>
                <w:szCs w:val="20"/>
              </w:rPr>
            </w:pPr>
          </w:p>
        </w:tc>
        <w:tc>
          <w:tcPr>
            <w:tcW w:w="720" w:type="dxa"/>
          </w:tcPr>
          <w:p w14:paraId="7225A4D4" w14:textId="77777777" w:rsidR="00377C87" w:rsidRPr="00EE017D" w:rsidRDefault="00377C87" w:rsidP="0059099C">
            <w:pPr>
              <w:jc w:val="center"/>
              <w:rPr>
                <w:rFonts w:ascii="Times New Roman" w:hAnsi="Times New Roman" w:cs="Times New Roman"/>
                <w:sz w:val="20"/>
                <w:szCs w:val="20"/>
              </w:rPr>
            </w:pPr>
          </w:p>
        </w:tc>
        <w:tc>
          <w:tcPr>
            <w:tcW w:w="720" w:type="dxa"/>
          </w:tcPr>
          <w:p w14:paraId="29315C5E" w14:textId="77777777" w:rsidR="00377C87" w:rsidRPr="00EE017D" w:rsidRDefault="00377C87" w:rsidP="0059099C">
            <w:pPr>
              <w:jc w:val="center"/>
              <w:rPr>
                <w:rFonts w:ascii="Times New Roman" w:hAnsi="Times New Roman" w:cs="Times New Roman"/>
                <w:sz w:val="20"/>
                <w:szCs w:val="20"/>
              </w:rPr>
            </w:pPr>
          </w:p>
        </w:tc>
        <w:tc>
          <w:tcPr>
            <w:tcW w:w="828" w:type="dxa"/>
          </w:tcPr>
          <w:p w14:paraId="65B145A8" w14:textId="77777777" w:rsidR="00377C87" w:rsidRPr="00EE017D" w:rsidRDefault="00377C87" w:rsidP="0059099C">
            <w:pPr>
              <w:jc w:val="center"/>
              <w:rPr>
                <w:rFonts w:ascii="Times New Roman" w:hAnsi="Times New Roman" w:cs="Times New Roman"/>
                <w:sz w:val="20"/>
                <w:szCs w:val="20"/>
              </w:rPr>
            </w:pPr>
          </w:p>
        </w:tc>
        <w:tc>
          <w:tcPr>
            <w:tcW w:w="709" w:type="dxa"/>
          </w:tcPr>
          <w:p w14:paraId="5CCA311F" w14:textId="77777777" w:rsidR="00377C87" w:rsidRPr="00EE017D" w:rsidRDefault="00377C87" w:rsidP="0059099C">
            <w:pPr>
              <w:jc w:val="center"/>
              <w:rPr>
                <w:rFonts w:ascii="Times New Roman" w:hAnsi="Times New Roman" w:cs="Times New Roman"/>
                <w:sz w:val="20"/>
                <w:szCs w:val="20"/>
              </w:rPr>
            </w:pPr>
          </w:p>
        </w:tc>
        <w:tc>
          <w:tcPr>
            <w:tcW w:w="851" w:type="dxa"/>
          </w:tcPr>
          <w:p w14:paraId="53CB4C1A" w14:textId="77777777" w:rsidR="00377C87" w:rsidRPr="00EE017D" w:rsidRDefault="00377C87" w:rsidP="0059099C">
            <w:pPr>
              <w:tabs>
                <w:tab w:val="left" w:pos="447"/>
              </w:tabs>
              <w:jc w:val="center"/>
              <w:rPr>
                <w:rFonts w:ascii="Times New Roman" w:hAnsi="Times New Roman" w:cs="Times New Roman"/>
                <w:sz w:val="20"/>
                <w:szCs w:val="20"/>
              </w:rPr>
            </w:pPr>
          </w:p>
        </w:tc>
        <w:tc>
          <w:tcPr>
            <w:tcW w:w="922" w:type="dxa"/>
          </w:tcPr>
          <w:p w14:paraId="3933531E" w14:textId="77777777" w:rsidR="00377C87" w:rsidRPr="00EE017D" w:rsidRDefault="00377C87" w:rsidP="0059099C">
            <w:pPr>
              <w:jc w:val="center"/>
              <w:rPr>
                <w:rFonts w:ascii="Times New Roman" w:hAnsi="Times New Roman" w:cs="Times New Roman"/>
                <w:sz w:val="20"/>
                <w:szCs w:val="20"/>
              </w:rPr>
            </w:pPr>
          </w:p>
        </w:tc>
        <w:tc>
          <w:tcPr>
            <w:tcW w:w="992" w:type="dxa"/>
          </w:tcPr>
          <w:p w14:paraId="01087F4B" w14:textId="77777777" w:rsidR="00377C87" w:rsidRPr="00EE017D" w:rsidRDefault="00377C87" w:rsidP="0059099C">
            <w:pPr>
              <w:jc w:val="center"/>
              <w:rPr>
                <w:rFonts w:ascii="Times New Roman" w:hAnsi="Times New Roman" w:cs="Times New Roman"/>
                <w:sz w:val="20"/>
                <w:szCs w:val="20"/>
              </w:rPr>
            </w:pPr>
          </w:p>
        </w:tc>
        <w:tc>
          <w:tcPr>
            <w:tcW w:w="992" w:type="dxa"/>
          </w:tcPr>
          <w:p w14:paraId="3E08081C" w14:textId="77777777" w:rsidR="00377C87" w:rsidRPr="00EE017D" w:rsidRDefault="00377C87" w:rsidP="0059099C">
            <w:pPr>
              <w:jc w:val="center"/>
              <w:rPr>
                <w:rFonts w:ascii="Times New Roman" w:hAnsi="Times New Roman" w:cs="Times New Roman"/>
                <w:sz w:val="20"/>
                <w:szCs w:val="20"/>
              </w:rPr>
            </w:pPr>
          </w:p>
        </w:tc>
        <w:tc>
          <w:tcPr>
            <w:tcW w:w="540" w:type="dxa"/>
          </w:tcPr>
          <w:p w14:paraId="552BE5ED" w14:textId="77777777" w:rsidR="00377C87" w:rsidRPr="00EE017D" w:rsidRDefault="00377C87" w:rsidP="0059099C">
            <w:pPr>
              <w:jc w:val="center"/>
              <w:rPr>
                <w:rFonts w:ascii="Times New Roman" w:hAnsi="Times New Roman" w:cs="Times New Roman"/>
                <w:sz w:val="20"/>
                <w:szCs w:val="20"/>
              </w:rPr>
            </w:pPr>
          </w:p>
        </w:tc>
        <w:tc>
          <w:tcPr>
            <w:tcW w:w="709" w:type="dxa"/>
          </w:tcPr>
          <w:p w14:paraId="10208C8B" w14:textId="77777777" w:rsidR="00377C87" w:rsidRPr="00EE017D" w:rsidRDefault="00377C87" w:rsidP="0059099C">
            <w:pPr>
              <w:jc w:val="center"/>
              <w:rPr>
                <w:rFonts w:ascii="Times New Roman" w:hAnsi="Times New Roman" w:cs="Times New Roman"/>
                <w:sz w:val="20"/>
                <w:szCs w:val="20"/>
              </w:rPr>
            </w:pPr>
          </w:p>
        </w:tc>
        <w:tc>
          <w:tcPr>
            <w:tcW w:w="805" w:type="dxa"/>
          </w:tcPr>
          <w:p w14:paraId="4BBC62FF" w14:textId="77777777" w:rsidR="00377C87" w:rsidRPr="00EE017D" w:rsidRDefault="00377C87" w:rsidP="0059099C">
            <w:pPr>
              <w:jc w:val="center"/>
              <w:rPr>
                <w:rFonts w:ascii="Times New Roman" w:hAnsi="Times New Roman" w:cs="Times New Roman"/>
                <w:sz w:val="20"/>
                <w:szCs w:val="20"/>
              </w:rPr>
            </w:pPr>
          </w:p>
        </w:tc>
        <w:tc>
          <w:tcPr>
            <w:tcW w:w="966" w:type="dxa"/>
          </w:tcPr>
          <w:p w14:paraId="152EBAD0" w14:textId="77777777" w:rsidR="00377C87" w:rsidRPr="00EE017D" w:rsidRDefault="00377C87" w:rsidP="0059099C">
            <w:pPr>
              <w:jc w:val="center"/>
              <w:rPr>
                <w:rFonts w:ascii="Times New Roman" w:hAnsi="Times New Roman" w:cs="Times New Roman"/>
                <w:sz w:val="20"/>
                <w:szCs w:val="20"/>
              </w:rPr>
            </w:pPr>
          </w:p>
        </w:tc>
        <w:tc>
          <w:tcPr>
            <w:tcW w:w="567" w:type="dxa"/>
          </w:tcPr>
          <w:p w14:paraId="3CC17FCD" w14:textId="77777777" w:rsidR="00377C87" w:rsidRPr="00EE017D" w:rsidRDefault="00377C87" w:rsidP="0059099C">
            <w:pPr>
              <w:jc w:val="center"/>
              <w:rPr>
                <w:rFonts w:ascii="Times New Roman" w:hAnsi="Times New Roman" w:cs="Times New Roman"/>
                <w:sz w:val="20"/>
                <w:szCs w:val="20"/>
              </w:rPr>
            </w:pPr>
          </w:p>
        </w:tc>
        <w:tc>
          <w:tcPr>
            <w:tcW w:w="709" w:type="dxa"/>
          </w:tcPr>
          <w:p w14:paraId="6650A4D3" w14:textId="77777777" w:rsidR="00377C87" w:rsidRPr="00EE017D" w:rsidRDefault="00377C87" w:rsidP="0059099C">
            <w:pPr>
              <w:jc w:val="center"/>
              <w:rPr>
                <w:rFonts w:ascii="Times New Roman" w:hAnsi="Times New Roman" w:cs="Times New Roman"/>
                <w:sz w:val="20"/>
                <w:szCs w:val="20"/>
              </w:rPr>
            </w:pPr>
          </w:p>
        </w:tc>
        <w:tc>
          <w:tcPr>
            <w:tcW w:w="709" w:type="dxa"/>
          </w:tcPr>
          <w:p w14:paraId="3ED02C30" w14:textId="77777777" w:rsidR="00377C87" w:rsidRPr="00EE017D" w:rsidRDefault="00377C87" w:rsidP="0059099C">
            <w:pPr>
              <w:jc w:val="center"/>
              <w:rPr>
                <w:rFonts w:ascii="Times New Roman" w:hAnsi="Times New Roman" w:cs="Times New Roman"/>
                <w:sz w:val="20"/>
                <w:szCs w:val="20"/>
              </w:rPr>
            </w:pPr>
          </w:p>
        </w:tc>
        <w:tc>
          <w:tcPr>
            <w:tcW w:w="992" w:type="dxa"/>
          </w:tcPr>
          <w:p w14:paraId="533BF8BD" w14:textId="77777777" w:rsidR="00377C87" w:rsidRPr="00EE017D" w:rsidRDefault="00377C87" w:rsidP="0059099C">
            <w:pPr>
              <w:jc w:val="center"/>
              <w:rPr>
                <w:rFonts w:ascii="Times New Roman" w:hAnsi="Times New Roman" w:cs="Times New Roman"/>
                <w:sz w:val="20"/>
                <w:szCs w:val="20"/>
              </w:rPr>
            </w:pPr>
          </w:p>
        </w:tc>
        <w:tc>
          <w:tcPr>
            <w:tcW w:w="567" w:type="dxa"/>
          </w:tcPr>
          <w:p w14:paraId="3EC2598E" w14:textId="77777777" w:rsidR="00377C87" w:rsidRPr="00EE017D" w:rsidRDefault="00377C87" w:rsidP="0059099C">
            <w:pPr>
              <w:jc w:val="center"/>
              <w:rPr>
                <w:rFonts w:ascii="Times New Roman" w:hAnsi="Times New Roman" w:cs="Times New Roman"/>
                <w:sz w:val="20"/>
                <w:szCs w:val="20"/>
              </w:rPr>
            </w:pPr>
          </w:p>
        </w:tc>
      </w:tr>
      <w:tr w:rsidR="00377C87" w:rsidRPr="00EE017D" w14:paraId="3BB2B482" w14:textId="77777777" w:rsidTr="00584393">
        <w:tc>
          <w:tcPr>
            <w:tcW w:w="1548" w:type="dxa"/>
          </w:tcPr>
          <w:p w14:paraId="2FB910A7"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Основное мероприятие 1.1</w:t>
            </w:r>
          </w:p>
          <w:p w14:paraId="69C09B13" w14:textId="77777777" w:rsidR="00377C87" w:rsidRPr="00EE017D" w:rsidRDefault="00377C87" w:rsidP="0059099C">
            <w:pPr>
              <w:jc w:val="center"/>
              <w:rPr>
                <w:rFonts w:ascii="Times New Roman" w:hAnsi="Times New Roman" w:cs="Times New Roman"/>
                <w:sz w:val="20"/>
                <w:szCs w:val="20"/>
              </w:rPr>
            </w:pPr>
            <w:r w:rsidRPr="00EE017D">
              <w:rPr>
                <w:rFonts w:ascii="Times New Roman" w:hAnsi="Times New Roman" w:cs="Times New Roman"/>
                <w:sz w:val="20"/>
                <w:szCs w:val="20"/>
              </w:rPr>
              <w:t>Укрепление материально-технической базы</w:t>
            </w:r>
          </w:p>
        </w:tc>
        <w:tc>
          <w:tcPr>
            <w:tcW w:w="1112" w:type="dxa"/>
          </w:tcPr>
          <w:p w14:paraId="1D0A21E3" w14:textId="77777777" w:rsidR="00377C87" w:rsidRPr="00EE017D" w:rsidRDefault="00377C87" w:rsidP="0059099C">
            <w:pPr>
              <w:jc w:val="center"/>
              <w:rPr>
                <w:rFonts w:ascii="Times New Roman" w:hAnsi="Times New Roman" w:cs="Times New Roman"/>
                <w:sz w:val="20"/>
                <w:szCs w:val="20"/>
              </w:rPr>
            </w:pPr>
          </w:p>
        </w:tc>
        <w:tc>
          <w:tcPr>
            <w:tcW w:w="720" w:type="dxa"/>
          </w:tcPr>
          <w:p w14:paraId="28C2D037" w14:textId="10258ABE" w:rsidR="00377C87" w:rsidRPr="00EE017D" w:rsidRDefault="00377C87" w:rsidP="00B2730D">
            <w:pPr>
              <w:jc w:val="center"/>
              <w:rPr>
                <w:rFonts w:ascii="Times New Roman" w:hAnsi="Times New Roman" w:cs="Times New Roman"/>
                <w:sz w:val="20"/>
                <w:szCs w:val="20"/>
              </w:rPr>
            </w:pPr>
            <w:r w:rsidRPr="00EE017D">
              <w:rPr>
                <w:rFonts w:ascii="Times New Roman" w:hAnsi="Times New Roman" w:cs="Times New Roman"/>
                <w:sz w:val="20"/>
                <w:szCs w:val="20"/>
              </w:rPr>
              <w:t>202</w:t>
            </w:r>
            <w:r w:rsidR="00514CCD">
              <w:rPr>
                <w:rFonts w:ascii="Times New Roman" w:hAnsi="Times New Roman" w:cs="Times New Roman"/>
                <w:sz w:val="20"/>
                <w:szCs w:val="20"/>
              </w:rPr>
              <w:t>6</w:t>
            </w:r>
            <w:r w:rsidRPr="00EE017D">
              <w:rPr>
                <w:rFonts w:ascii="Times New Roman" w:hAnsi="Times New Roman" w:cs="Times New Roman"/>
                <w:sz w:val="20"/>
                <w:szCs w:val="20"/>
              </w:rPr>
              <w:t>г</w:t>
            </w:r>
          </w:p>
        </w:tc>
        <w:tc>
          <w:tcPr>
            <w:tcW w:w="720" w:type="dxa"/>
          </w:tcPr>
          <w:p w14:paraId="54BAA426" w14:textId="6EC1E423" w:rsidR="00377C87" w:rsidRPr="00EE017D" w:rsidRDefault="00377C87" w:rsidP="00B2730D">
            <w:pPr>
              <w:jc w:val="center"/>
              <w:rPr>
                <w:rFonts w:ascii="Times New Roman" w:hAnsi="Times New Roman" w:cs="Times New Roman"/>
                <w:sz w:val="20"/>
                <w:szCs w:val="20"/>
              </w:rPr>
            </w:pPr>
            <w:r w:rsidRPr="00EE017D">
              <w:rPr>
                <w:rFonts w:ascii="Times New Roman" w:hAnsi="Times New Roman" w:cs="Times New Roman"/>
                <w:sz w:val="20"/>
                <w:szCs w:val="20"/>
              </w:rPr>
              <w:t>202</w:t>
            </w:r>
            <w:r w:rsidR="00514CCD">
              <w:rPr>
                <w:rFonts w:ascii="Times New Roman" w:hAnsi="Times New Roman" w:cs="Times New Roman"/>
                <w:sz w:val="20"/>
                <w:szCs w:val="20"/>
              </w:rPr>
              <w:t>8</w:t>
            </w:r>
            <w:r w:rsidRPr="00EE017D">
              <w:rPr>
                <w:rFonts w:ascii="Times New Roman" w:hAnsi="Times New Roman" w:cs="Times New Roman"/>
                <w:sz w:val="20"/>
                <w:szCs w:val="20"/>
              </w:rPr>
              <w:t>г</w:t>
            </w:r>
          </w:p>
        </w:tc>
        <w:tc>
          <w:tcPr>
            <w:tcW w:w="828" w:type="dxa"/>
          </w:tcPr>
          <w:p w14:paraId="17381B4D" w14:textId="77777777" w:rsidR="00377C87" w:rsidRPr="00EE017D" w:rsidRDefault="00377C87" w:rsidP="0059099C">
            <w:pPr>
              <w:jc w:val="center"/>
              <w:rPr>
                <w:rFonts w:ascii="Times New Roman" w:hAnsi="Times New Roman" w:cs="Times New Roman"/>
                <w:sz w:val="20"/>
                <w:szCs w:val="20"/>
              </w:rPr>
            </w:pPr>
          </w:p>
        </w:tc>
        <w:tc>
          <w:tcPr>
            <w:tcW w:w="709" w:type="dxa"/>
          </w:tcPr>
          <w:p w14:paraId="5E7C161D" w14:textId="77777777" w:rsidR="00377C87" w:rsidRPr="00EE017D" w:rsidRDefault="00377C87" w:rsidP="0059099C">
            <w:pPr>
              <w:jc w:val="center"/>
              <w:rPr>
                <w:rFonts w:ascii="Times New Roman" w:hAnsi="Times New Roman" w:cs="Times New Roman"/>
                <w:sz w:val="20"/>
                <w:szCs w:val="20"/>
              </w:rPr>
            </w:pPr>
          </w:p>
        </w:tc>
        <w:tc>
          <w:tcPr>
            <w:tcW w:w="851" w:type="dxa"/>
          </w:tcPr>
          <w:p w14:paraId="596938C4" w14:textId="77777777" w:rsidR="00377C87" w:rsidRPr="00EE017D" w:rsidRDefault="00377C87" w:rsidP="0059099C">
            <w:pPr>
              <w:jc w:val="center"/>
              <w:rPr>
                <w:rFonts w:ascii="Times New Roman" w:hAnsi="Times New Roman" w:cs="Times New Roman"/>
                <w:sz w:val="20"/>
                <w:szCs w:val="20"/>
              </w:rPr>
            </w:pPr>
          </w:p>
        </w:tc>
        <w:tc>
          <w:tcPr>
            <w:tcW w:w="922" w:type="dxa"/>
          </w:tcPr>
          <w:p w14:paraId="34B39610" w14:textId="6EAD9C84" w:rsidR="00377C87" w:rsidRPr="008039C4" w:rsidRDefault="00DE6246" w:rsidP="00B73B45">
            <w:pPr>
              <w:jc w:val="center"/>
              <w:rPr>
                <w:rFonts w:ascii="Times New Roman" w:hAnsi="Times New Roman" w:cs="Times New Roman"/>
                <w:b/>
                <w:sz w:val="20"/>
                <w:szCs w:val="20"/>
              </w:rPr>
            </w:pPr>
            <w:r>
              <w:rPr>
                <w:rFonts w:ascii="Times New Roman" w:hAnsi="Times New Roman" w:cs="Times New Roman"/>
                <w:b/>
                <w:sz w:val="20"/>
                <w:szCs w:val="20"/>
              </w:rPr>
              <w:t>74,0</w:t>
            </w:r>
          </w:p>
        </w:tc>
        <w:tc>
          <w:tcPr>
            <w:tcW w:w="992" w:type="dxa"/>
          </w:tcPr>
          <w:p w14:paraId="6890BC00" w14:textId="4804CCDA" w:rsidR="00377C87" w:rsidRPr="008039C4" w:rsidRDefault="00DE6246" w:rsidP="0059099C">
            <w:pPr>
              <w:jc w:val="center"/>
              <w:rPr>
                <w:rFonts w:ascii="Times New Roman" w:hAnsi="Times New Roman" w:cs="Times New Roman"/>
                <w:b/>
                <w:sz w:val="20"/>
                <w:szCs w:val="20"/>
              </w:rPr>
            </w:pPr>
            <w:r>
              <w:rPr>
                <w:rFonts w:ascii="Times New Roman" w:hAnsi="Times New Roman" w:cs="Times New Roman"/>
                <w:b/>
                <w:sz w:val="20"/>
                <w:szCs w:val="20"/>
              </w:rPr>
              <w:t>20</w:t>
            </w:r>
            <w:r w:rsidR="00514CCD">
              <w:rPr>
                <w:rFonts w:ascii="Times New Roman" w:hAnsi="Times New Roman" w:cs="Times New Roman"/>
                <w:b/>
                <w:sz w:val="20"/>
                <w:szCs w:val="20"/>
              </w:rPr>
              <w:t>0,0</w:t>
            </w:r>
          </w:p>
        </w:tc>
        <w:tc>
          <w:tcPr>
            <w:tcW w:w="992" w:type="dxa"/>
          </w:tcPr>
          <w:p w14:paraId="13894430" w14:textId="24986828" w:rsidR="00377C87" w:rsidRPr="008039C4" w:rsidRDefault="00DE6246" w:rsidP="008A654A">
            <w:pPr>
              <w:jc w:val="center"/>
              <w:rPr>
                <w:rFonts w:ascii="Times New Roman" w:hAnsi="Times New Roman" w:cs="Times New Roman"/>
                <w:b/>
                <w:sz w:val="20"/>
                <w:szCs w:val="20"/>
              </w:rPr>
            </w:pPr>
            <w:r>
              <w:rPr>
                <w:rFonts w:ascii="Times New Roman" w:hAnsi="Times New Roman" w:cs="Times New Roman"/>
                <w:b/>
                <w:sz w:val="20"/>
                <w:szCs w:val="20"/>
              </w:rPr>
              <w:t>1664,7</w:t>
            </w:r>
          </w:p>
        </w:tc>
        <w:tc>
          <w:tcPr>
            <w:tcW w:w="540" w:type="dxa"/>
          </w:tcPr>
          <w:p w14:paraId="1409A667" w14:textId="77777777" w:rsidR="00377C87" w:rsidRPr="008039C4" w:rsidRDefault="00377C87" w:rsidP="0059099C">
            <w:pPr>
              <w:jc w:val="center"/>
              <w:rPr>
                <w:rFonts w:ascii="Times New Roman" w:hAnsi="Times New Roman" w:cs="Times New Roman"/>
                <w:b/>
                <w:sz w:val="20"/>
                <w:szCs w:val="20"/>
              </w:rPr>
            </w:pPr>
          </w:p>
        </w:tc>
        <w:tc>
          <w:tcPr>
            <w:tcW w:w="709" w:type="dxa"/>
          </w:tcPr>
          <w:p w14:paraId="51418366" w14:textId="62FC7265" w:rsidR="00377C87" w:rsidRPr="008039C4" w:rsidRDefault="00514CCD" w:rsidP="0059099C">
            <w:pPr>
              <w:jc w:val="center"/>
              <w:rPr>
                <w:rFonts w:ascii="Times New Roman" w:hAnsi="Times New Roman" w:cs="Times New Roman"/>
                <w:b/>
                <w:sz w:val="20"/>
                <w:szCs w:val="20"/>
              </w:rPr>
            </w:pPr>
            <w:r>
              <w:rPr>
                <w:rFonts w:ascii="Times New Roman" w:hAnsi="Times New Roman" w:cs="Times New Roman"/>
                <w:b/>
                <w:sz w:val="20"/>
                <w:szCs w:val="20"/>
              </w:rPr>
              <w:t>0</w:t>
            </w:r>
            <w:r w:rsidR="00A81B0B">
              <w:rPr>
                <w:rFonts w:ascii="Times New Roman" w:hAnsi="Times New Roman" w:cs="Times New Roman"/>
                <w:b/>
                <w:sz w:val="20"/>
                <w:szCs w:val="20"/>
              </w:rPr>
              <w:t>,0</w:t>
            </w:r>
          </w:p>
        </w:tc>
        <w:tc>
          <w:tcPr>
            <w:tcW w:w="805" w:type="dxa"/>
          </w:tcPr>
          <w:p w14:paraId="595AD2EB" w14:textId="112F2551" w:rsidR="00377C87" w:rsidRPr="008039C4" w:rsidRDefault="00A81B0B" w:rsidP="0059099C">
            <w:pPr>
              <w:jc w:val="center"/>
              <w:rPr>
                <w:rFonts w:ascii="Times New Roman" w:hAnsi="Times New Roman" w:cs="Times New Roman"/>
                <w:b/>
                <w:sz w:val="20"/>
                <w:szCs w:val="20"/>
              </w:rPr>
            </w:pPr>
            <w:r>
              <w:rPr>
                <w:rFonts w:ascii="Times New Roman" w:hAnsi="Times New Roman" w:cs="Times New Roman"/>
                <w:b/>
                <w:sz w:val="20"/>
                <w:szCs w:val="20"/>
              </w:rPr>
              <w:t>0,0</w:t>
            </w:r>
          </w:p>
        </w:tc>
        <w:tc>
          <w:tcPr>
            <w:tcW w:w="966" w:type="dxa"/>
          </w:tcPr>
          <w:p w14:paraId="0C5A6CAC" w14:textId="4CF229B6" w:rsidR="00377C87" w:rsidRPr="008039C4" w:rsidRDefault="00514CCD" w:rsidP="00D77534">
            <w:pPr>
              <w:jc w:val="center"/>
              <w:rPr>
                <w:rFonts w:ascii="Times New Roman" w:hAnsi="Times New Roman" w:cs="Times New Roman"/>
                <w:b/>
                <w:sz w:val="20"/>
                <w:szCs w:val="20"/>
              </w:rPr>
            </w:pPr>
            <w:r>
              <w:rPr>
                <w:rFonts w:ascii="Times New Roman" w:hAnsi="Times New Roman" w:cs="Times New Roman"/>
                <w:b/>
                <w:sz w:val="20"/>
                <w:szCs w:val="20"/>
              </w:rPr>
              <w:t>0,0</w:t>
            </w:r>
          </w:p>
        </w:tc>
        <w:tc>
          <w:tcPr>
            <w:tcW w:w="567" w:type="dxa"/>
          </w:tcPr>
          <w:p w14:paraId="0407BA29" w14:textId="77777777" w:rsidR="00377C87" w:rsidRPr="008039C4" w:rsidRDefault="00377C87" w:rsidP="0059099C">
            <w:pPr>
              <w:jc w:val="center"/>
              <w:rPr>
                <w:rFonts w:ascii="Times New Roman" w:hAnsi="Times New Roman" w:cs="Times New Roman"/>
                <w:b/>
                <w:sz w:val="20"/>
                <w:szCs w:val="20"/>
              </w:rPr>
            </w:pPr>
          </w:p>
        </w:tc>
        <w:tc>
          <w:tcPr>
            <w:tcW w:w="709" w:type="dxa"/>
          </w:tcPr>
          <w:p w14:paraId="377D68CC" w14:textId="48C66BF1" w:rsidR="00377C87" w:rsidRPr="008039C4" w:rsidRDefault="00A81B0B" w:rsidP="0059099C">
            <w:pPr>
              <w:jc w:val="center"/>
              <w:rPr>
                <w:rFonts w:ascii="Times New Roman" w:hAnsi="Times New Roman" w:cs="Times New Roman"/>
                <w:b/>
                <w:sz w:val="20"/>
                <w:szCs w:val="20"/>
              </w:rPr>
            </w:pPr>
            <w:r>
              <w:rPr>
                <w:rFonts w:ascii="Times New Roman" w:hAnsi="Times New Roman" w:cs="Times New Roman"/>
                <w:b/>
                <w:sz w:val="20"/>
                <w:szCs w:val="20"/>
              </w:rPr>
              <w:t>0,0</w:t>
            </w:r>
          </w:p>
        </w:tc>
        <w:tc>
          <w:tcPr>
            <w:tcW w:w="709" w:type="dxa"/>
          </w:tcPr>
          <w:p w14:paraId="612A32E6" w14:textId="38AA78B7" w:rsidR="00377C87" w:rsidRPr="008039C4" w:rsidRDefault="00A81B0B" w:rsidP="0059099C">
            <w:pPr>
              <w:jc w:val="center"/>
              <w:rPr>
                <w:rFonts w:ascii="Times New Roman" w:hAnsi="Times New Roman" w:cs="Times New Roman"/>
                <w:b/>
                <w:sz w:val="20"/>
                <w:szCs w:val="20"/>
              </w:rPr>
            </w:pPr>
            <w:r>
              <w:rPr>
                <w:rFonts w:ascii="Times New Roman" w:hAnsi="Times New Roman" w:cs="Times New Roman"/>
                <w:b/>
                <w:sz w:val="20"/>
                <w:szCs w:val="20"/>
              </w:rPr>
              <w:t>0,0</w:t>
            </w:r>
          </w:p>
        </w:tc>
        <w:tc>
          <w:tcPr>
            <w:tcW w:w="992" w:type="dxa"/>
          </w:tcPr>
          <w:p w14:paraId="2AEF84C3" w14:textId="0E7FD459" w:rsidR="00377C87" w:rsidRPr="008039C4" w:rsidRDefault="00A81B0B" w:rsidP="0059099C">
            <w:pPr>
              <w:jc w:val="center"/>
              <w:rPr>
                <w:rFonts w:ascii="Times New Roman" w:hAnsi="Times New Roman" w:cs="Times New Roman"/>
                <w:b/>
                <w:sz w:val="20"/>
                <w:szCs w:val="20"/>
              </w:rPr>
            </w:pPr>
            <w:r>
              <w:rPr>
                <w:rFonts w:ascii="Times New Roman" w:hAnsi="Times New Roman" w:cs="Times New Roman"/>
                <w:b/>
                <w:sz w:val="20"/>
                <w:szCs w:val="20"/>
              </w:rPr>
              <w:t>0,0</w:t>
            </w:r>
          </w:p>
        </w:tc>
        <w:tc>
          <w:tcPr>
            <w:tcW w:w="567" w:type="dxa"/>
          </w:tcPr>
          <w:p w14:paraId="41C4F333" w14:textId="77777777" w:rsidR="00377C87" w:rsidRPr="008039C4" w:rsidRDefault="00377C87" w:rsidP="0059099C">
            <w:pPr>
              <w:jc w:val="center"/>
              <w:rPr>
                <w:rFonts w:ascii="Times New Roman" w:hAnsi="Times New Roman" w:cs="Times New Roman"/>
                <w:b/>
                <w:sz w:val="20"/>
                <w:szCs w:val="20"/>
              </w:rPr>
            </w:pPr>
          </w:p>
        </w:tc>
      </w:tr>
      <w:tr w:rsidR="00DC0FC1" w:rsidRPr="00EE017D" w14:paraId="15386B70" w14:textId="77777777" w:rsidTr="00584393">
        <w:tc>
          <w:tcPr>
            <w:tcW w:w="1548" w:type="dxa"/>
          </w:tcPr>
          <w:p w14:paraId="51C3B5EB"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1112" w:type="dxa"/>
          </w:tcPr>
          <w:p w14:paraId="5C26D847"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tcPr>
          <w:p w14:paraId="594408D0" w14:textId="77777777" w:rsidR="00DC0FC1" w:rsidRPr="00DC0FC1" w:rsidRDefault="00DC0FC1" w:rsidP="00DC0FC1">
            <w:pPr>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tcPr>
          <w:p w14:paraId="2212F86B" w14:textId="77777777" w:rsidR="00DC0FC1" w:rsidRPr="00EE017D" w:rsidRDefault="00DC0FC1" w:rsidP="00DC0FC1">
            <w:pPr>
              <w:jc w:val="center"/>
              <w:rPr>
                <w:rFonts w:ascii="Times New Roman" w:hAnsi="Times New Roman" w:cs="Times New Roman"/>
                <w:sz w:val="20"/>
                <w:szCs w:val="20"/>
              </w:rPr>
            </w:pPr>
            <w:r>
              <w:rPr>
                <w:rFonts w:ascii="Times New Roman" w:hAnsi="Times New Roman" w:cs="Times New Roman"/>
                <w:sz w:val="20"/>
                <w:szCs w:val="20"/>
              </w:rPr>
              <w:t>4</w:t>
            </w:r>
          </w:p>
        </w:tc>
        <w:tc>
          <w:tcPr>
            <w:tcW w:w="828" w:type="dxa"/>
          </w:tcPr>
          <w:p w14:paraId="4CD0E714" w14:textId="77777777" w:rsidR="00DC0FC1" w:rsidRPr="00EE017D" w:rsidRDefault="00DC0FC1" w:rsidP="00F45129">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053DCBAD"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2EBB646B"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7</w:t>
            </w:r>
          </w:p>
        </w:tc>
        <w:tc>
          <w:tcPr>
            <w:tcW w:w="922" w:type="dxa"/>
          </w:tcPr>
          <w:p w14:paraId="66083C07" w14:textId="77777777" w:rsidR="00DC0FC1" w:rsidRPr="00EE017D" w:rsidRDefault="00DC0FC1" w:rsidP="00B73B45">
            <w:pPr>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Pr>
          <w:p w14:paraId="64F3CC9B"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9</w:t>
            </w:r>
          </w:p>
        </w:tc>
        <w:tc>
          <w:tcPr>
            <w:tcW w:w="992" w:type="dxa"/>
          </w:tcPr>
          <w:p w14:paraId="77FD3E02" w14:textId="77777777" w:rsidR="00DC0FC1" w:rsidRPr="00EE017D" w:rsidRDefault="00DC0FC1" w:rsidP="003B7865">
            <w:pPr>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Pr>
          <w:p w14:paraId="4940BB8D"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11</w:t>
            </w:r>
          </w:p>
        </w:tc>
        <w:tc>
          <w:tcPr>
            <w:tcW w:w="709" w:type="dxa"/>
          </w:tcPr>
          <w:p w14:paraId="5367EE8E"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12</w:t>
            </w:r>
          </w:p>
        </w:tc>
        <w:tc>
          <w:tcPr>
            <w:tcW w:w="805" w:type="dxa"/>
          </w:tcPr>
          <w:p w14:paraId="5537B1B9"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13</w:t>
            </w:r>
          </w:p>
        </w:tc>
        <w:tc>
          <w:tcPr>
            <w:tcW w:w="966" w:type="dxa"/>
          </w:tcPr>
          <w:p w14:paraId="54A9F4E0"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14</w:t>
            </w:r>
          </w:p>
        </w:tc>
        <w:tc>
          <w:tcPr>
            <w:tcW w:w="567" w:type="dxa"/>
          </w:tcPr>
          <w:p w14:paraId="17241A15"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tcPr>
          <w:p w14:paraId="5F094FE6"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16</w:t>
            </w:r>
          </w:p>
        </w:tc>
        <w:tc>
          <w:tcPr>
            <w:tcW w:w="709" w:type="dxa"/>
          </w:tcPr>
          <w:p w14:paraId="034B1435"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17</w:t>
            </w:r>
          </w:p>
        </w:tc>
        <w:tc>
          <w:tcPr>
            <w:tcW w:w="992" w:type="dxa"/>
          </w:tcPr>
          <w:p w14:paraId="7252ED13"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Pr>
          <w:p w14:paraId="725DD81B" w14:textId="77777777" w:rsidR="00DC0FC1" w:rsidRPr="00EE017D" w:rsidRDefault="00DC0FC1" w:rsidP="0059099C">
            <w:pPr>
              <w:jc w:val="center"/>
              <w:rPr>
                <w:rFonts w:ascii="Times New Roman" w:hAnsi="Times New Roman" w:cs="Times New Roman"/>
                <w:sz w:val="20"/>
                <w:szCs w:val="20"/>
              </w:rPr>
            </w:pPr>
            <w:r>
              <w:rPr>
                <w:rFonts w:ascii="Times New Roman" w:hAnsi="Times New Roman" w:cs="Times New Roman"/>
                <w:sz w:val="20"/>
                <w:szCs w:val="20"/>
              </w:rPr>
              <w:t>19</w:t>
            </w:r>
          </w:p>
        </w:tc>
      </w:tr>
      <w:tr w:rsidR="00514CCD" w:rsidRPr="00EE017D" w14:paraId="7EC795F0" w14:textId="77777777" w:rsidTr="00584393">
        <w:tc>
          <w:tcPr>
            <w:tcW w:w="1548" w:type="dxa"/>
          </w:tcPr>
          <w:p w14:paraId="45FD354B" w14:textId="77777777" w:rsidR="00514CCD" w:rsidRDefault="00514CCD" w:rsidP="0059099C">
            <w:pPr>
              <w:jc w:val="center"/>
              <w:rPr>
                <w:rFonts w:ascii="Times New Roman" w:hAnsi="Times New Roman" w:cs="Times New Roman"/>
                <w:sz w:val="20"/>
                <w:szCs w:val="20"/>
              </w:rPr>
            </w:pPr>
            <w:r>
              <w:rPr>
                <w:rFonts w:ascii="Times New Roman" w:hAnsi="Times New Roman" w:cs="Times New Roman"/>
                <w:sz w:val="20"/>
                <w:szCs w:val="20"/>
              </w:rPr>
              <w:t>Ремонт филиала краеведческого музея, включая разработку и экспертизу ПСД, разработка концепции музея</w:t>
            </w:r>
          </w:p>
          <w:p w14:paraId="307E6342" w14:textId="05EBE6AD" w:rsidR="00390805" w:rsidRPr="00EE017D" w:rsidRDefault="00390805" w:rsidP="0059099C">
            <w:pPr>
              <w:jc w:val="center"/>
              <w:rPr>
                <w:rFonts w:ascii="Times New Roman" w:hAnsi="Times New Roman" w:cs="Times New Roman"/>
                <w:sz w:val="20"/>
                <w:szCs w:val="20"/>
              </w:rPr>
            </w:pPr>
          </w:p>
        </w:tc>
        <w:tc>
          <w:tcPr>
            <w:tcW w:w="1112" w:type="dxa"/>
          </w:tcPr>
          <w:p w14:paraId="7BB29DF6" w14:textId="4C615F4A" w:rsidR="00514CCD" w:rsidRPr="00EE017D" w:rsidRDefault="00514CCD" w:rsidP="0059099C">
            <w:pPr>
              <w:jc w:val="center"/>
              <w:rPr>
                <w:rFonts w:ascii="Times New Roman" w:hAnsi="Times New Roman" w:cs="Times New Roman"/>
                <w:sz w:val="20"/>
                <w:szCs w:val="20"/>
              </w:rPr>
            </w:pPr>
            <w:r>
              <w:rPr>
                <w:rFonts w:ascii="Times New Roman" w:hAnsi="Times New Roman" w:cs="Times New Roman"/>
                <w:sz w:val="20"/>
                <w:szCs w:val="20"/>
              </w:rPr>
              <w:t>МБУК «БКМ»</w:t>
            </w:r>
          </w:p>
        </w:tc>
        <w:tc>
          <w:tcPr>
            <w:tcW w:w="720" w:type="dxa"/>
          </w:tcPr>
          <w:p w14:paraId="0E62CF0C" w14:textId="3A07972C" w:rsidR="00514CCD" w:rsidRPr="00EE017D" w:rsidRDefault="00514CCD" w:rsidP="00DC0FC1">
            <w:pPr>
              <w:jc w:val="center"/>
              <w:rPr>
                <w:rFonts w:ascii="Times New Roman" w:hAnsi="Times New Roman" w:cs="Times New Roman"/>
                <w:sz w:val="20"/>
                <w:szCs w:val="20"/>
              </w:rPr>
            </w:pPr>
            <w:r w:rsidRPr="00EE017D">
              <w:rPr>
                <w:rFonts w:ascii="Times New Roman" w:hAnsi="Times New Roman" w:cs="Times New Roman"/>
                <w:sz w:val="20"/>
                <w:szCs w:val="20"/>
                <w:lang w:val="en-US"/>
              </w:rPr>
              <w:t xml:space="preserve"> </w:t>
            </w:r>
            <w:r w:rsidRPr="00EE017D">
              <w:rPr>
                <w:rFonts w:ascii="Times New Roman" w:hAnsi="Times New Roman" w:cs="Times New Roman"/>
                <w:sz w:val="20"/>
                <w:szCs w:val="20"/>
              </w:rPr>
              <w:t>202</w:t>
            </w:r>
            <w:r>
              <w:rPr>
                <w:rFonts w:ascii="Times New Roman" w:hAnsi="Times New Roman" w:cs="Times New Roman"/>
                <w:sz w:val="20"/>
                <w:szCs w:val="20"/>
              </w:rPr>
              <w:t>6</w:t>
            </w:r>
            <w:r w:rsidRPr="00EE017D">
              <w:rPr>
                <w:rFonts w:ascii="Times New Roman" w:hAnsi="Times New Roman" w:cs="Times New Roman"/>
                <w:sz w:val="20"/>
                <w:szCs w:val="20"/>
              </w:rPr>
              <w:t>г</w:t>
            </w:r>
          </w:p>
        </w:tc>
        <w:tc>
          <w:tcPr>
            <w:tcW w:w="720" w:type="dxa"/>
          </w:tcPr>
          <w:p w14:paraId="7FADA964" w14:textId="2681A2A7" w:rsidR="00514CCD" w:rsidRPr="00EE017D" w:rsidRDefault="00514CCD" w:rsidP="00DC0FC1">
            <w:pPr>
              <w:jc w:val="center"/>
              <w:rPr>
                <w:rFonts w:ascii="Times New Roman" w:hAnsi="Times New Roman" w:cs="Times New Roman"/>
                <w:sz w:val="20"/>
                <w:szCs w:val="20"/>
              </w:rPr>
            </w:pPr>
            <w:r w:rsidRPr="00EE017D">
              <w:rPr>
                <w:rFonts w:ascii="Times New Roman" w:hAnsi="Times New Roman" w:cs="Times New Roman"/>
                <w:sz w:val="20"/>
                <w:szCs w:val="20"/>
              </w:rPr>
              <w:t xml:space="preserve"> 202</w:t>
            </w:r>
            <w:r>
              <w:rPr>
                <w:rFonts w:ascii="Times New Roman" w:hAnsi="Times New Roman" w:cs="Times New Roman"/>
                <w:sz w:val="20"/>
                <w:szCs w:val="20"/>
              </w:rPr>
              <w:t>8</w:t>
            </w:r>
            <w:r w:rsidRPr="00EE017D">
              <w:rPr>
                <w:rFonts w:ascii="Times New Roman" w:hAnsi="Times New Roman" w:cs="Times New Roman"/>
                <w:sz w:val="20"/>
                <w:szCs w:val="20"/>
              </w:rPr>
              <w:t>г</w:t>
            </w:r>
          </w:p>
        </w:tc>
        <w:tc>
          <w:tcPr>
            <w:tcW w:w="828" w:type="dxa"/>
            <w:vMerge w:val="restart"/>
          </w:tcPr>
          <w:p w14:paraId="44485DB6" w14:textId="77777777" w:rsidR="00514CCD" w:rsidRPr="00EE017D" w:rsidRDefault="00514CCD" w:rsidP="00F45129">
            <w:pPr>
              <w:jc w:val="center"/>
              <w:rPr>
                <w:rFonts w:ascii="Times New Roman" w:hAnsi="Times New Roman" w:cs="Times New Roman"/>
                <w:sz w:val="20"/>
                <w:szCs w:val="20"/>
              </w:rPr>
            </w:pPr>
            <w:r w:rsidRPr="00EE017D">
              <w:rPr>
                <w:rFonts w:ascii="Times New Roman" w:hAnsi="Times New Roman" w:cs="Times New Roman"/>
                <w:sz w:val="20"/>
                <w:szCs w:val="20"/>
              </w:rPr>
              <w:t>Увеличение доли отремонтированных учреждений культуры (55% к общему числу учреждений)</w:t>
            </w:r>
          </w:p>
        </w:tc>
        <w:tc>
          <w:tcPr>
            <w:tcW w:w="709" w:type="dxa"/>
            <w:vMerge w:val="restart"/>
          </w:tcPr>
          <w:p w14:paraId="273FD6AD" w14:textId="6E9A6F43" w:rsidR="00514CCD" w:rsidRPr="00EE017D" w:rsidRDefault="00514CCD" w:rsidP="008F7300">
            <w:pPr>
              <w:jc w:val="center"/>
              <w:rPr>
                <w:rFonts w:ascii="Times New Roman" w:hAnsi="Times New Roman" w:cs="Times New Roman"/>
                <w:sz w:val="20"/>
                <w:szCs w:val="20"/>
              </w:rPr>
            </w:pPr>
            <w:r w:rsidRPr="00EE017D">
              <w:rPr>
                <w:rFonts w:ascii="Times New Roman" w:hAnsi="Times New Roman" w:cs="Times New Roman"/>
                <w:sz w:val="20"/>
                <w:szCs w:val="20"/>
              </w:rPr>
              <w:t>Увеличение доли отремонтированных учреждений культуры (55% к общему числу учреждений</w:t>
            </w:r>
            <w:r>
              <w:rPr>
                <w:rFonts w:ascii="Times New Roman" w:hAnsi="Times New Roman" w:cs="Times New Roman"/>
                <w:sz w:val="20"/>
                <w:szCs w:val="20"/>
              </w:rPr>
              <w:t>)</w:t>
            </w:r>
            <w:r w:rsidRPr="00EE017D">
              <w:rPr>
                <w:rFonts w:ascii="Times New Roman" w:hAnsi="Times New Roman" w:cs="Times New Roman"/>
                <w:sz w:val="20"/>
                <w:szCs w:val="20"/>
              </w:rPr>
              <w:t xml:space="preserve">                                                                                                                                                                                                                                                                                                                                                                                                                                                                                                                                                                                                                                                                                                                                                                                                                                                                                                                                                                                                                                                                                                                                                                                                                                                                                                                                                                                                                                                                                                                                                                                                                                                                                                                                                                                                                                                                                                                                                                                                                                                                                                                                                                        </w:t>
            </w:r>
          </w:p>
        </w:tc>
        <w:tc>
          <w:tcPr>
            <w:tcW w:w="851" w:type="dxa"/>
            <w:vMerge w:val="restart"/>
          </w:tcPr>
          <w:p w14:paraId="571B703B" w14:textId="62FDBE73" w:rsidR="00514CCD" w:rsidRPr="00EE017D" w:rsidRDefault="00514CCD" w:rsidP="0059099C">
            <w:pPr>
              <w:jc w:val="center"/>
              <w:rPr>
                <w:rFonts w:ascii="Times New Roman" w:hAnsi="Times New Roman" w:cs="Times New Roman"/>
                <w:sz w:val="20"/>
                <w:szCs w:val="20"/>
              </w:rPr>
            </w:pPr>
            <w:r w:rsidRPr="00EE017D">
              <w:rPr>
                <w:rFonts w:ascii="Times New Roman" w:hAnsi="Times New Roman" w:cs="Times New Roman"/>
                <w:sz w:val="20"/>
                <w:szCs w:val="20"/>
              </w:rPr>
              <w:t>Увеличение доли отремонтированных учреждений культуры (55% к общему числу учреждений</w:t>
            </w:r>
            <w:r>
              <w:rPr>
                <w:rFonts w:ascii="Times New Roman" w:hAnsi="Times New Roman" w:cs="Times New Roman"/>
                <w:sz w:val="20"/>
                <w:szCs w:val="20"/>
              </w:rPr>
              <w:t>)</w:t>
            </w:r>
          </w:p>
        </w:tc>
        <w:tc>
          <w:tcPr>
            <w:tcW w:w="922" w:type="dxa"/>
          </w:tcPr>
          <w:p w14:paraId="52AD68EA" w14:textId="235DCBA9" w:rsidR="00514CCD" w:rsidRPr="008039C4" w:rsidRDefault="00514CCD" w:rsidP="00B73B45">
            <w:pPr>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619EBEE9" w14:textId="6F341C28" w:rsidR="00514CCD" w:rsidRPr="008039C4" w:rsidRDefault="00514CCD" w:rsidP="0025328A">
            <w:pPr>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220ECBAF" w14:textId="6CF90D9B" w:rsidR="00514CCD" w:rsidRPr="008039C4" w:rsidRDefault="00514CCD" w:rsidP="003B7865">
            <w:pPr>
              <w:jc w:val="center"/>
              <w:rPr>
                <w:rFonts w:ascii="Times New Roman" w:hAnsi="Times New Roman" w:cs="Times New Roman"/>
                <w:sz w:val="20"/>
                <w:szCs w:val="20"/>
              </w:rPr>
            </w:pPr>
            <w:r>
              <w:rPr>
                <w:rFonts w:ascii="Times New Roman" w:hAnsi="Times New Roman" w:cs="Times New Roman"/>
                <w:sz w:val="20"/>
                <w:szCs w:val="20"/>
              </w:rPr>
              <w:t>732,0</w:t>
            </w:r>
          </w:p>
        </w:tc>
        <w:tc>
          <w:tcPr>
            <w:tcW w:w="540" w:type="dxa"/>
          </w:tcPr>
          <w:p w14:paraId="2CA8C6A7" w14:textId="77777777" w:rsidR="00514CCD" w:rsidRPr="008039C4" w:rsidRDefault="00514CCD" w:rsidP="0059099C">
            <w:pPr>
              <w:jc w:val="center"/>
              <w:rPr>
                <w:rFonts w:ascii="Times New Roman" w:hAnsi="Times New Roman" w:cs="Times New Roman"/>
                <w:sz w:val="20"/>
                <w:szCs w:val="20"/>
              </w:rPr>
            </w:pPr>
          </w:p>
        </w:tc>
        <w:tc>
          <w:tcPr>
            <w:tcW w:w="709" w:type="dxa"/>
          </w:tcPr>
          <w:p w14:paraId="61D9B27B" w14:textId="2F98494D" w:rsidR="00514CCD" w:rsidRPr="008039C4"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805" w:type="dxa"/>
          </w:tcPr>
          <w:p w14:paraId="77A11343" w14:textId="4305CC66" w:rsidR="00514CCD" w:rsidRPr="008039C4"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966" w:type="dxa"/>
          </w:tcPr>
          <w:p w14:paraId="796CF7D5" w14:textId="2BC296CA" w:rsidR="00514CCD" w:rsidRPr="008039C4"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Pr>
          <w:p w14:paraId="646CA861" w14:textId="77777777" w:rsidR="00514CCD" w:rsidRPr="008039C4" w:rsidRDefault="00514CCD" w:rsidP="0059099C">
            <w:pPr>
              <w:jc w:val="center"/>
              <w:rPr>
                <w:rFonts w:ascii="Times New Roman" w:hAnsi="Times New Roman" w:cs="Times New Roman"/>
                <w:sz w:val="20"/>
                <w:szCs w:val="20"/>
              </w:rPr>
            </w:pPr>
          </w:p>
        </w:tc>
        <w:tc>
          <w:tcPr>
            <w:tcW w:w="709" w:type="dxa"/>
          </w:tcPr>
          <w:p w14:paraId="378470C6" w14:textId="770F8C49" w:rsidR="00514CCD" w:rsidRPr="008039C4"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709" w:type="dxa"/>
          </w:tcPr>
          <w:p w14:paraId="6EE7261B" w14:textId="1150D29C" w:rsidR="00514CCD" w:rsidRPr="008039C4"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34ADD345" w14:textId="3D6808D0" w:rsidR="00514CCD" w:rsidRPr="008039C4"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Pr>
          <w:p w14:paraId="0B8EC27B" w14:textId="77777777" w:rsidR="00514CCD" w:rsidRPr="00EE017D" w:rsidRDefault="00514CCD" w:rsidP="0059099C">
            <w:pPr>
              <w:jc w:val="center"/>
              <w:rPr>
                <w:rFonts w:ascii="Times New Roman" w:hAnsi="Times New Roman" w:cs="Times New Roman"/>
                <w:sz w:val="20"/>
                <w:szCs w:val="20"/>
              </w:rPr>
            </w:pPr>
          </w:p>
        </w:tc>
      </w:tr>
      <w:tr w:rsidR="00514CCD" w:rsidRPr="00EE017D" w14:paraId="3823A61A" w14:textId="77777777" w:rsidTr="00584393">
        <w:tc>
          <w:tcPr>
            <w:tcW w:w="1548" w:type="dxa"/>
          </w:tcPr>
          <w:p w14:paraId="530D07C5" w14:textId="51390ADD" w:rsidR="00514CCD" w:rsidRPr="00514CCD" w:rsidRDefault="00514CCD" w:rsidP="0059099C">
            <w:pPr>
              <w:jc w:val="center"/>
              <w:rPr>
                <w:rFonts w:ascii="Times New Roman" w:hAnsi="Times New Roman" w:cs="Times New Roman"/>
                <w:sz w:val="20"/>
                <w:szCs w:val="20"/>
              </w:rPr>
            </w:pPr>
            <w:r>
              <w:rPr>
                <w:rFonts w:ascii="Times New Roman" w:hAnsi="Times New Roman" w:cs="Times New Roman"/>
                <w:sz w:val="20"/>
                <w:szCs w:val="20"/>
              </w:rPr>
              <w:t xml:space="preserve">Устройство фундамента на объекте культурного наследия «Деревянная мельница», </w:t>
            </w:r>
            <w:r>
              <w:rPr>
                <w:rFonts w:ascii="Times New Roman" w:hAnsi="Times New Roman" w:cs="Times New Roman"/>
                <w:sz w:val="20"/>
                <w:szCs w:val="20"/>
                <w:lang w:val="en-US"/>
              </w:rPr>
              <w:t>XIX</w:t>
            </w:r>
            <w:r>
              <w:rPr>
                <w:rFonts w:ascii="Times New Roman" w:hAnsi="Times New Roman" w:cs="Times New Roman"/>
                <w:sz w:val="20"/>
                <w:szCs w:val="20"/>
              </w:rPr>
              <w:t>в.</w:t>
            </w:r>
          </w:p>
        </w:tc>
        <w:tc>
          <w:tcPr>
            <w:tcW w:w="1112" w:type="dxa"/>
          </w:tcPr>
          <w:p w14:paraId="35EFE888" w14:textId="1317D2C9" w:rsidR="00514CCD" w:rsidRDefault="00514CCD" w:rsidP="0059099C">
            <w:pPr>
              <w:jc w:val="center"/>
              <w:rPr>
                <w:rFonts w:ascii="Times New Roman" w:hAnsi="Times New Roman" w:cs="Times New Roman"/>
                <w:sz w:val="20"/>
                <w:szCs w:val="20"/>
              </w:rPr>
            </w:pPr>
            <w:r>
              <w:rPr>
                <w:rFonts w:ascii="Times New Roman" w:hAnsi="Times New Roman" w:cs="Times New Roman"/>
                <w:sz w:val="20"/>
                <w:szCs w:val="20"/>
              </w:rPr>
              <w:t>МБУК «БКМ»</w:t>
            </w:r>
          </w:p>
        </w:tc>
        <w:tc>
          <w:tcPr>
            <w:tcW w:w="720" w:type="dxa"/>
          </w:tcPr>
          <w:p w14:paraId="4FB88CB0" w14:textId="1316704F" w:rsidR="00514CCD" w:rsidRPr="00514CCD" w:rsidRDefault="00514CCD" w:rsidP="00514CCD">
            <w:pPr>
              <w:jc w:val="center"/>
              <w:rPr>
                <w:rFonts w:ascii="Times New Roman" w:hAnsi="Times New Roman" w:cs="Times New Roman"/>
                <w:sz w:val="20"/>
                <w:szCs w:val="20"/>
              </w:rPr>
            </w:pPr>
            <w:r>
              <w:rPr>
                <w:rFonts w:ascii="Times New Roman" w:hAnsi="Times New Roman" w:cs="Times New Roman"/>
                <w:sz w:val="20"/>
                <w:szCs w:val="20"/>
              </w:rPr>
              <w:t>2026г</w:t>
            </w:r>
          </w:p>
        </w:tc>
        <w:tc>
          <w:tcPr>
            <w:tcW w:w="720" w:type="dxa"/>
          </w:tcPr>
          <w:p w14:paraId="75FA0943" w14:textId="21714FFD" w:rsidR="00514CCD" w:rsidRPr="00EE017D" w:rsidRDefault="00514CCD" w:rsidP="00DC0FC1">
            <w:pPr>
              <w:jc w:val="center"/>
              <w:rPr>
                <w:rFonts w:ascii="Times New Roman" w:hAnsi="Times New Roman" w:cs="Times New Roman"/>
                <w:sz w:val="20"/>
                <w:szCs w:val="20"/>
              </w:rPr>
            </w:pPr>
            <w:r>
              <w:rPr>
                <w:rFonts w:ascii="Times New Roman" w:hAnsi="Times New Roman" w:cs="Times New Roman"/>
                <w:sz w:val="20"/>
                <w:szCs w:val="20"/>
              </w:rPr>
              <w:t>2028г</w:t>
            </w:r>
          </w:p>
        </w:tc>
        <w:tc>
          <w:tcPr>
            <w:tcW w:w="828" w:type="dxa"/>
            <w:vMerge/>
          </w:tcPr>
          <w:p w14:paraId="14423A91" w14:textId="77777777" w:rsidR="00514CCD" w:rsidRPr="00EE017D" w:rsidRDefault="00514CCD" w:rsidP="00F45129">
            <w:pPr>
              <w:jc w:val="center"/>
              <w:rPr>
                <w:rFonts w:ascii="Times New Roman" w:hAnsi="Times New Roman" w:cs="Times New Roman"/>
                <w:sz w:val="20"/>
                <w:szCs w:val="20"/>
              </w:rPr>
            </w:pPr>
          </w:p>
        </w:tc>
        <w:tc>
          <w:tcPr>
            <w:tcW w:w="709" w:type="dxa"/>
            <w:vMerge/>
          </w:tcPr>
          <w:p w14:paraId="4BCD7D74" w14:textId="77777777" w:rsidR="00514CCD" w:rsidRPr="00EE017D" w:rsidRDefault="00514CCD" w:rsidP="005D2D99">
            <w:pPr>
              <w:jc w:val="center"/>
              <w:rPr>
                <w:rFonts w:ascii="Times New Roman" w:hAnsi="Times New Roman" w:cs="Times New Roman"/>
                <w:sz w:val="20"/>
                <w:szCs w:val="20"/>
              </w:rPr>
            </w:pPr>
          </w:p>
        </w:tc>
        <w:tc>
          <w:tcPr>
            <w:tcW w:w="851" w:type="dxa"/>
            <w:vMerge/>
          </w:tcPr>
          <w:p w14:paraId="2552AE7F" w14:textId="77777777" w:rsidR="00514CCD" w:rsidRPr="00EE017D" w:rsidRDefault="00514CCD" w:rsidP="0059099C">
            <w:pPr>
              <w:jc w:val="center"/>
              <w:rPr>
                <w:rFonts w:ascii="Times New Roman" w:hAnsi="Times New Roman" w:cs="Times New Roman"/>
                <w:sz w:val="20"/>
                <w:szCs w:val="20"/>
              </w:rPr>
            </w:pPr>
          </w:p>
        </w:tc>
        <w:tc>
          <w:tcPr>
            <w:tcW w:w="922" w:type="dxa"/>
          </w:tcPr>
          <w:p w14:paraId="6FFD126E" w14:textId="07009BEB" w:rsidR="00514CCD" w:rsidRDefault="00514CCD" w:rsidP="00B73B45">
            <w:pPr>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5AB8ED10" w14:textId="224813B7" w:rsidR="00514CCD" w:rsidRDefault="00514CCD" w:rsidP="0025328A">
            <w:pPr>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036B5642" w14:textId="642F6BD0" w:rsidR="00514CCD" w:rsidRDefault="00514CCD" w:rsidP="003B7865">
            <w:pPr>
              <w:jc w:val="center"/>
              <w:rPr>
                <w:rFonts w:ascii="Times New Roman" w:hAnsi="Times New Roman" w:cs="Times New Roman"/>
                <w:sz w:val="20"/>
                <w:szCs w:val="20"/>
              </w:rPr>
            </w:pPr>
            <w:r>
              <w:rPr>
                <w:rFonts w:ascii="Times New Roman" w:hAnsi="Times New Roman" w:cs="Times New Roman"/>
                <w:sz w:val="20"/>
                <w:szCs w:val="20"/>
              </w:rPr>
              <w:t>914,1</w:t>
            </w:r>
          </w:p>
        </w:tc>
        <w:tc>
          <w:tcPr>
            <w:tcW w:w="540" w:type="dxa"/>
          </w:tcPr>
          <w:p w14:paraId="47D8D47A" w14:textId="77777777" w:rsidR="00514CCD" w:rsidRPr="008039C4" w:rsidRDefault="00514CCD" w:rsidP="0059099C">
            <w:pPr>
              <w:jc w:val="center"/>
              <w:rPr>
                <w:rFonts w:ascii="Times New Roman" w:hAnsi="Times New Roman" w:cs="Times New Roman"/>
                <w:sz w:val="20"/>
                <w:szCs w:val="20"/>
              </w:rPr>
            </w:pPr>
          </w:p>
        </w:tc>
        <w:tc>
          <w:tcPr>
            <w:tcW w:w="709" w:type="dxa"/>
          </w:tcPr>
          <w:p w14:paraId="645C367E" w14:textId="4B6BDC5B" w:rsidR="00514CCD"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805" w:type="dxa"/>
          </w:tcPr>
          <w:p w14:paraId="40A36860" w14:textId="64D62860" w:rsidR="00514CCD"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966" w:type="dxa"/>
          </w:tcPr>
          <w:p w14:paraId="57E7F43B" w14:textId="121BC320" w:rsidR="00514CCD"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Pr>
          <w:p w14:paraId="78914E9A" w14:textId="77777777" w:rsidR="00514CCD" w:rsidRPr="008039C4" w:rsidRDefault="00514CCD" w:rsidP="0059099C">
            <w:pPr>
              <w:jc w:val="center"/>
              <w:rPr>
                <w:rFonts w:ascii="Times New Roman" w:hAnsi="Times New Roman" w:cs="Times New Roman"/>
                <w:sz w:val="20"/>
                <w:szCs w:val="20"/>
              </w:rPr>
            </w:pPr>
          </w:p>
        </w:tc>
        <w:tc>
          <w:tcPr>
            <w:tcW w:w="709" w:type="dxa"/>
          </w:tcPr>
          <w:p w14:paraId="79815B9C" w14:textId="748E820C" w:rsidR="00514CCD"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709" w:type="dxa"/>
          </w:tcPr>
          <w:p w14:paraId="72A45EA3" w14:textId="37CD5A94" w:rsidR="00514CCD"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26CF93DE" w14:textId="2F4D8370" w:rsidR="00514CCD" w:rsidRDefault="00514CCD" w:rsidP="0059099C">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Pr>
          <w:p w14:paraId="046880D9" w14:textId="77777777" w:rsidR="00514CCD" w:rsidRPr="00EE017D" w:rsidRDefault="00514CCD" w:rsidP="0059099C">
            <w:pPr>
              <w:jc w:val="center"/>
              <w:rPr>
                <w:rFonts w:ascii="Times New Roman" w:hAnsi="Times New Roman" w:cs="Times New Roman"/>
                <w:sz w:val="20"/>
                <w:szCs w:val="20"/>
              </w:rPr>
            </w:pPr>
          </w:p>
        </w:tc>
      </w:tr>
      <w:tr w:rsidR="00DE6246" w:rsidRPr="00EE017D" w14:paraId="05181E73" w14:textId="77777777" w:rsidTr="00584393">
        <w:tc>
          <w:tcPr>
            <w:tcW w:w="1548" w:type="dxa"/>
          </w:tcPr>
          <w:p w14:paraId="5945426E" w14:textId="0E6891E7" w:rsidR="00DE6246" w:rsidRDefault="00DE6246" w:rsidP="0059099C">
            <w:pPr>
              <w:jc w:val="center"/>
              <w:rPr>
                <w:rFonts w:ascii="Times New Roman" w:hAnsi="Times New Roman" w:cs="Times New Roman"/>
                <w:sz w:val="20"/>
                <w:szCs w:val="20"/>
              </w:rPr>
            </w:pPr>
            <w:r>
              <w:rPr>
                <w:rFonts w:ascii="Times New Roman" w:hAnsi="Times New Roman" w:cs="Times New Roman"/>
                <w:sz w:val="20"/>
                <w:szCs w:val="20"/>
              </w:rPr>
              <w:t>Поддержка отрасли культуры (поддержка лучших сельских учреждений культуры)</w:t>
            </w:r>
          </w:p>
        </w:tc>
        <w:tc>
          <w:tcPr>
            <w:tcW w:w="1112" w:type="dxa"/>
          </w:tcPr>
          <w:p w14:paraId="51125AE3" w14:textId="3CAE4144" w:rsidR="00DE6246" w:rsidRDefault="00DE6246" w:rsidP="0059099C">
            <w:pPr>
              <w:jc w:val="center"/>
              <w:rPr>
                <w:rFonts w:ascii="Times New Roman" w:hAnsi="Times New Roman" w:cs="Times New Roman"/>
                <w:sz w:val="20"/>
                <w:szCs w:val="20"/>
              </w:rPr>
            </w:pPr>
            <w:r>
              <w:rPr>
                <w:rFonts w:ascii="Times New Roman" w:hAnsi="Times New Roman" w:cs="Times New Roman"/>
                <w:sz w:val="20"/>
                <w:szCs w:val="20"/>
              </w:rPr>
              <w:t>МБУК «Большеболдинский ИХМК», МАУК «Большеболдинский КДЦ»</w:t>
            </w:r>
          </w:p>
        </w:tc>
        <w:tc>
          <w:tcPr>
            <w:tcW w:w="720" w:type="dxa"/>
          </w:tcPr>
          <w:p w14:paraId="4835AA01" w14:textId="1C337997" w:rsidR="00DE6246" w:rsidRDefault="00DE6246" w:rsidP="00514CCD">
            <w:pPr>
              <w:jc w:val="center"/>
              <w:rPr>
                <w:rFonts w:ascii="Times New Roman" w:hAnsi="Times New Roman" w:cs="Times New Roman"/>
                <w:sz w:val="20"/>
                <w:szCs w:val="20"/>
              </w:rPr>
            </w:pPr>
            <w:r>
              <w:rPr>
                <w:rFonts w:ascii="Times New Roman" w:hAnsi="Times New Roman" w:cs="Times New Roman"/>
                <w:sz w:val="20"/>
                <w:szCs w:val="20"/>
              </w:rPr>
              <w:t>2026г</w:t>
            </w:r>
          </w:p>
        </w:tc>
        <w:tc>
          <w:tcPr>
            <w:tcW w:w="720" w:type="dxa"/>
          </w:tcPr>
          <w:p w14:paraId="4DC7C5A6" w14:textId="6734A69E" w:rsidR="00DE6246" w:rsidRDefault="00DE6246" w:rsidP="00DC0FC1">
            <w:pPr>
              <w:jc w:val="center"/>
              <w:rPr>
                <w:rFonts w:ascii="Times New Roman" w:hAnsi="Times New Roman" w:cs="Times New Roman"/>
                <w:sz w:val="20"/>
                <w:szCs w:val="20"/>
              </w:rPr>
            </w:pPr>
            <w:r>
              <w:rPr>
                <w:rFonts w:ascii="Times New Roman" w:hAnsi="Times New Roman" w:cs="Times New Roman"/>
                <w:sz w:val="20"/>
                <w:szCs w:val="20"/>
              </w:rPr>
              <w:t>2028г</w:t>
            </w:r>
          </w:p>
        </w:tc>
        <w:tc>
          <w:tcPr>
            <w:tcW w:w="828" w:type="dxa"/>
          </w:tcPr>
          <w:p w14:paraId="03F6509E" w14:textId="77777777" w:rsidR="00DE6246" w:rsidRPr="00EE017D" w:rsidRDefault="00DE6246" w:rsidP="00F45129">
            <w:pPr>
              <w:jc w:val="center"/>
              <w:rPr>
                <w:rFonts w:ascii="Times New Roman" w:hAnsi="Times New Roman" w:cs="Times New Roman"/>
                <w:sz w:val="20"/>
                <w:szCs w:val="20"/>
              </w:rPr>
            </w:pPr>
          </w:p>
        </w:tc>
        <w:tc>
          <w:tcPr>
            <w:tcW w:w="709" w:type="dxa"/>
          </w:tcPr>
          <w:p w14:paraId="1B7F72AD" w14:textId="77777777" w:rsidR="00DE6246" w:rsidRPr="00EE017D" w:rsidRDefault="00DE6246" w:rsidP="005D2D99">
            <w:pPr>
              <w:jc w:val="center"/>
              <w:rPr>
                <w:rFonts w:ascii="Times New Roman" w:hAnsi="Times New Roman" w:cs="Times New Roman"/>
                <w:sz w:val="20"/>
                <w:szCs w:val="20"/>
              </w:rPr>
            </w:pPr>
          </w:p>
        </w:tc>
        <w:tc>
          <w:tcPr>
            <w:tcW w:w="851" w:type="dxa"/>
          </w:tcPr>
          <w:p w14:paraId="035F0FF2" w14:textId="77777777" w:rsidR="00DE6246" w:rsidRPr="00EE017D" w:rsidRDefault="00DE6246" w:rsidP="0059099C">
            <w:pPr>
              <w:jc w:val="center"/>
              <w:rPr>
                <w:rFonts w:ascii="Times New Roman" w:hAnsi="Times New Roman" w:cs="Times New Roman"/>
                <w:sz w:val="20"/>
                <w:szCs w:val="20"/>
              </w:rPr>
            </w:pPr>
          </w:p>
        </w:tc>
        <w:tc>
          <w:tcPr>
            <w:tcW w:w="922" w:type="dxa"/>
          </w:tcPr>
          <w:p w14:paraId="70F37A1F" w14:textId="6935BC13" w:rsidR="00DE6246" w:rsidRDefault="00DE6246" w:rsidP="00B73B45">
            <w:pPr>
              <w:jc w:val="center"/>
              <w:rPr>
                <w:rFonts w:ascii="Times New Roman" w:hAnsi="Times New Roman" w:cs="Times New Roman"/>
                <w:sz w:val="20"/>
                <w:szCs w:val="20"/>
              </w:rPr>
            </w:pPr>
            <w:r>
              <w:rPr>
                <w:rFonts w:ascii="Times New Roman" w:hAnsi="Times New Roman" w:cs="Times New Roman"/>
                <w:sz w:val="20"/>
                <w:szCs w:val="20"/>
              </w:rPr>
              <w:t>74,0</w:t>
            </w:r>
          </w:p>
        </w:tc>
        <w:tc>
          <w:tcPr>
            <w:tcW w:w="992" w:type="dxa"/>
          </w:tcPr>
          <w:p w14:paraId="47A0F4D7" w14:textId="49F79726" w:rsidR="00DE6246" w:rsidRDefault="00DE6246" w:rsidP="0025328A">
            <w:pPr>
              <w:jc w:val="center"/>
              <w:rPr>
                <w:rFonts w:ascii="Times New Roman" w:hAnsi="Times New Roman" w:cs="Times New Roman"/>
                <w:sz w:val="20"/>
                <w:szCs w:val="20"/>
              </w:rPr>
            </w:pPr>
            <w:r>
              <w:rPr>
                <w:rFonts w:ascii="Times New Roman" w:hAnsi="Times New Roman" w:cs="Times New Roman"/>
                <w:sz w:val="20"/>
                <w:szCs w:val="20"/>
              </w:rPr>
              <w:t>200,0</w:t>
            </w:r>
          </w:p>
        </w:tc>
        <w:tc>
          <w:tcPr>
            <w:tcW w:w="992" w:type="dxa"/>
          </w:tcPr>
          <w:p w14:paraId="04DDC66F" w14:textId="70BD648C" w:rsidR="00DE6246" w:rsidRDefault="008F7300" w:rsidP="003B7865">
            <w:pPr>
              <w:jc w:val="center"/>
              <w:rPr>
                <w:rFonts w:ascii="Times New Roman" w:hAnsi="Times New Roman" w:cs="Times New Roman"/>
                <w:sz w:val="20"/>
                <w:szCs w:val="20"/>
              </w:rPr>
            </w:pPr>
            <w:r>
              <w:rPr>
                <w:rFonts w:ascii="Times New Roman" w:hAnsi="Times New Roman" w:cs="Times New Roman"/>
                <w:sz w:val="20"/>
                <w:szCs w:val="20"/>
              </w:rPr>
              <w:t>18,6</w:t>
            </w:r>
          </w:p>
        </w:tc>
        <w:tc>
          <w:tcPr>
            <w:tcW w:w="540" w:type="dxa"/>
          </w:tcPr>
          <w:p w14:paraId="4B123A22" w14:textId="77777777" w:rsidR="00DE6246" w:rsidRPr="008039C4" w:rsidRDefault="00DE6246" w:rsidP="0059099C">
            <w:pPr>
              <w:jc w:val="center"/>
              <w:rPr>
                <w:rFonts w:ascii="Times New Roman" w:hAnsi="Times New Roman" w:cs="Times New Roman"/>
                <w:sz w:val="20"/>
                <w:szCs w:val="20"/>
              </w:rPr>
            </w:pPr>
          </w:p>
        </w:tc>
        <w:tc>
          <w:tcPr>
            <w:tcW w:w="709" w:type="dxa"/>
          </w:tcPr>
          <w:p w14:paraId="154D11D5" w14:textId="77777777" w:rsidR="00DE6246" w:rsidRDefault="00DE6246" w:rsidP="0059099C">
            <w:pPr>
              <w:jc w:val="center"/>
              <w:rPr>
                <w:rFonts w:ascii="Times New Roman" w:hAnsi="Times New Roman" w:cs="Times New Roman"/>
                <w:sz w:val="20"/>
                <w:szCs w:val="20"/>
              </w:rPr>
            </w:pPr>
          </w:p>
        </w:tc>
        <w:tc>
          <w:tcPr>
            <w:tcW w:w="805" w:type="dxa"/>
          </w:tcPr>
          <w:p w14:paraId="48B1C5EF" w14:textId="77777777" w:rsidR="00DE6246" w:rsidRDefault="00DE6246" w:rsidP="0059099C">
            <w:pPr>
              <w:jc w:val="center"/>
              <w:rPr>
                <w:rFonts w:ascii="Times New Roman" w:hAnsi="Times New Roman" w:cs="Times New Roman"/>
                <w:sz w:val="20"/>
                <w:szCs w:val="20"/>
              </w:rPr>
            </w:pPr>
          </w:p>
        </w:tc>
        <w:tc>
          <w:tcPr>
            <w:tcW w:w="966" w:type="dxa"/>
          </w:tcPr>
          <w:p w14:paraId="67034C72" w14:textId="77777777" w:rsidR="00DE6246" w:rsidRDefault="00DE6246" w:rsidP="0059099C">
            <w:pPr>
              <w:jc w:val="center"/>
              <w:rPr>
                <w:rFonts w:ascii="Times New Roman" w:hAnsi="Times New Roman" w:cs="Times New Roman"/>
                <w:sz w:val="20"/>
                <w:szCs w:val="20"/>
              </w:rPr>
            </w:pPr>
          </w:p>
        </w:tc>
        <w:tc>
          <w:tcPr>
            <w:tcW w:w="567" w:type="dxa"/>
          </w:tcPr>
          <w:p w14:paraId="04989D77" w14:textId="77777777" w:rsidR="00DE6246" w:rsidRPr="008039C4" w:rsidRDefault="00DE6246" w:rsidP="0059099C">
            <w:pPr>
              <w:jc w:val="center"/>
              <w:rPr>
                <w:rFonts w:ascii="Times New Roman" w:hAnsi="Times New Roman" w:cs="Times New Roman"/>
                <w:sz w:val="20"/>
                <w:szCs w:val="20"/>
              </w:rPr>
            </w:pPr>
          </w:p>
        </w:tc>
        <w:tc>
          <w:tcPr>
            <w:tcW w:w="709" w:type="dxa"/>
          </w:tcPr>
          <w:p w14:paraId="6DDD8EDB" w14:textId="77777777" w:rsidR="00DE6246" w:rsidRDefault="00DE6246" w:rsidP="0059099C">
            <w:pPr>
              <w:jc w:val="center"/>
              <w:rPr>
                <w:rFonts w:ascii="Times New Roman" w:hAnsi="Times New Roman" w:cs="Times New Roman"/>
                <w:sz w:val="20"/>
                <w:szCs w:val="20"/>
              </w:rPr>
            </w:pPr>
          </w:p>
        </w:tc>
        <w:tc>
          <w:tcPr>
            <w:tcW w:w="709" w:type="dxa"/>
          </w:tcPr>
          <w:p w14:paraId="67BE6357" w14:textId="77777777" w:rsidR="00DE6246" w:rsidRDefault="00DE6246" w:rsidP="0059099C">
            <w:pPr>
              <w:jc w:val="center"/>
              <w:rPr>
                <w:rFonts w:ascii="Times New Roman" w:hAnsi="Times New Roman" w:cs="Times New Roman"/>
                <w:sz w:val="20"/>
                <w:szCs w:val="20"/>
              </w:rPr>
            </w:pPr>
          </w:p>
        </w:tc>
        <w:tc>
          <w:tcPr>
            <w:tcW w:w="992" w:type="dxa"/>
          </w:tcPr>
          <w:p w14:paraId="0DF5DD25" w14:textId="77777777" w:rsidR="00DE6246" w:rsidRDefault="00DE6246" w:rsidP="0059099C">
            <w:pPr>
              <w:jc w:val="center"/>
              <w:rPr>
                <w:rFonts w:ascii="Times New Roman" w:hAnsi="Times New Roman" w:cs="Times New Roman"/>
                <w:sz w:val="20"/>
                <w:szCs w:val="20"/>
              </w:rPr>
            </w:pPr>
          </w:p>
        </w:tc>
        <w:tc>
          <w:tcPr>
            <w:tcW w:w="567" w:type="dxa"/>
          </w:tcPr>
          <w:p w14:paraId="2C31946F" w14:textId="77777777" w:rsidR="00DE6246" w:rsidRPr="00EE017D" w:rsidRDefault="00DE6246" w:rsidP="0059099C">
            <w:pPr>
              <w:jc w:val="center"/>
              <w:rPr>
                <w:rFonts w:ascii="Times New Roman" w:hAnsi="Times New Roman" w:cs="Times New Roman"/>
                <w:sz w:val="20"/>
                <w:szCs w:val="20"/>
              </w:rPr>
            </w:pPr>
          </w:p>
        </w:tc>
      </w:tr>
      <w:tr w:rsidR="00377C87" w:rsidRPr="00EE017D" w14:paraId="3615C42C" w14:textId="77777777" w:rsidTr="00584393">
        <w:tc>
          <w:tcPr>
            <w:tcW w:w="1548" w:type="dxa"/>
          </w:tcPr>
          <w:p w14:paraId="49D00D4D" w14:textId="0A197048" w:rsidR="00390805" w:rsidRPr="00411BB2" w:rsidRDefault="00411BB2" w:rsidP="008F7300">
            <w:pPr>
              <w:jc w:val="center"/>
              <w:rPr>
                <w:rFonts w:ascii="Times New Roman" w:hAnsi="Times New Roman" w:cs="Times New Roman"/>
                <w:bCs/>
                <w:sz w:val="20"/>
                <w:szCs w:val="20"/>
              </w:rPr>
            </w:pPr>
            <w:r>
              <w:rPr>
                <w:rFonts w:ascii="Times New Roman" w:hAnsi="Times New Roman" w:cs="Times New Roman"/>
                <w:bCs/>
                <w:sz w:val="20"/>
                <w:szCs w:val="20"/>
              </w:rPr>
              <w:t xml:space="preserve">Основное мероприятие 1.2. Мероприятия по сохранению объекта культурного наследия </w:t>
            </w:r>
          </w:p>
        </w:tc>
        <w:tc>
          <w:tcPr>
            <w:tcW w:w="1112" w:type="dxa"/>
          </w:tcPr>
          <w:p w14:paraId="52232F71" w14:textId="77777777" w:rsidR="00377C87" w:rsidRPr="00EE017D" w:rsidRDefault="00377C87" w:rsidP="00411BB2">
            <w:pPr>
              <w:jc w:val="center"/>
              <w:rPr>
                <w:rFonts w:ascii="Times New Roman" w:hAnsi="Times New Roman" w:cs="Times New Roman"/>
                <w:bCs/>
                <w:sz w:val="20"/>
                <w:szCs w:val="20"/>
              </w:rPr>
            </w:pPr>
          </w:p>
        </w:tc>
        <w:tc>
          <w:tcPr>
            <w:tcW w:w="720" w:type="dxa"/>
          </w:tcPr>
          <w:p w14:paraId="2ADFE170" w14:textId="3ED5200F" w:rsidR="00377C87" w:rsidRPr="00EE017D" w:rsidRDefault="00377C87" w:rsidP="00DC0FC1">
            <w:pPr>
              <w:jc w:val="center"/>
              <w:rPr>
                <w:rFonts w:ascii="Times New Roman" w:hAnsi="Times New Roman" w:cs="Times New Roman"/>
                <w:bCs/>
                <w:sz w:val="20"/>
                <w:szCs w:val="20"/>
              </w:rPr>
            </w:pPr>
            <w:r w:rsidRPr="00EE017D">
              <w:rPr>
                <w:rFonts w:ascii="Times New Roman" w:hAnsi="Times New Roman" w:cs="Times New Roman"/>
                <w:bCs/>
                <w:sz w:val="20"/>
                <w:szCs w:val="20"/>
              </w:rPr>
              <w:t>202</w:t>
            </w:r>
            <w:r w:rsidR="0072452B">
              <w:rPr>
                <w:rFonts w:ascii="Times New Roman" w:hAnsi="Times New Roman" w:cs="Times New Roman"/>
                <w:bCs/>
                <w:sz w:val="20"/>
                <w:szCs w:val="20"/>
              </w:rPr>
              <w:t>6</w:t>
            </w:r>
            <w:r w:rsidRPr="00EE017D">
              <w:rPr>
                <w:rFonts w:ascii="Times New Roman" w:hAnsi="Times New Roman" w:cs="Times New Roman"/>
                <w:bCs/>
                <w:sz w:val="20"/>
                <w:szCs w:val="20"/>
              </w:rPr>
              <w:t>г</w:t>
            </w:r>
          </w:p>
        </w:tc>
        <w:tc>
          <w:tcPr>
            <w:tcW w:w="720" w:type="dxa"/>
          </w:tcPr>
          <w:p w14:paraId="69D841ED" w14:textId="3C4B7187" w:rsidR="00377C87" w:rsidRPr="00EE017D" w:rsidRDefault="00377C87" w:rsidP="00DC0FC1">
            <w:pPr>
              <w:jc w:val="center"/>
              <w:rPr>
                <w:rFonts w:ascii="Times New Roman" w:hAnsi="Times New Roman" w:cs="Times New Roman"/>
                <w:bCs/>
                <w:sz w:val="20"/>
                <w:szCs w:val="20"/>
              </w:rPr>
            </w:pPr>
            <w:r w:rsidRPr="00EE017D">
              <w:rPr>
                <w:rFonts w:ascii="Times New Roman" w:hAnsi="Times New Roman" w:cs="Times New Roman"/>
                <w:bCs/>
                <w:sz w:val="20"/>
                <w:szCs w:val="20"/>
              </w:rPr>
              <w:t>202</w:t>
            </w:r>
            <w:r w:rsidR="0072452B">
              <w:rPr>
                <w:rFonts w:ascii="Times New Roman" w:hAnsi="Times New Roman" w:cs="Times New Roman"/>
                <w:bCs/>
                <w:sz w:val="20"/>
                <w:szCs w:val="20"/>
              </w:rPr>
              <w:t>8</w:t>
            </w:r>
            <w:r w:rsidRPr="00EE017D">
              <w:rPr>
                <w:rFonts w:ascii="Times New Roman" w:hAnsi="Times New Roman" w:cs="Times New Roman"/>
                <w:bCs/>
                <w:sz w:val="20"/>
                <w:szCs w:val="20"/>
              </w:rPr>
              <w:t>г</w:t>
            </w:r>
          </w:p>
        </w:tc>
        <w:tc>
          <w:tcPr>
            <w:tcW w:w="828" w:type="dxa"/>
          </w:tcPr>
          <w:p w14:paraId="286622CD" w14:textId="77777777" w:rsidR="00377C87" w:rsidRPr="00EE017D" w:rsidRDefault="00377C87" w:rsidP="0059099C">
            <w:pPr>
              <w:jc w:val="center"/>
              <w:rPr>
                <w:rFonts w:ascii="Times New Roman" w:hAnsi="Times New Roman" w:cs="Times New Roman"/>
                <w:bCs/>
                <w:sz w:val="20"/>
                <w:szCs w:val="20"/>
              </w:rPr>
            </w:pPr>
          </w:p>
        </w:tc>
        <w:tc>
          <w:tcPr>
            <w:tcW w:w="709" w:type="dxa"/>
          </w:tcPr>
          <w:p w14:paraId="7151D60E" w14:textId="77777777" w:rsidR="00377C87" w:rsidRPr="00EE017D" w:rsidRDefault="00377C87" w:rsidP="0059099C">
            <w:pPr>
              <w:jc w:val="center"/>
              <w:rPr>
                <w:rFonts w:ascii="Times New Roman" w:hAnsi="Times New Roman" w:cs="Times New Roman"/>
                <w:bCs/>
                <w:sz w:val="20"/>
                <w:szCs w:val="20"/>
              </w:rPr>
            </w:pPr>
          </w:p>
        </w:tc>
        <w:tc>
          <w:tcPr>
            <w:tcW w:w="851" w:type="dxa"/>
          </w:tcPr>
          <w:p w14:paraId="6B8DD124" w14:textId="77777777" w:rsidR="00377C87" w:rsidRPr="00EE017D" w:rsidRDefault="00377C87" w:rsidP="0059099C">
            <w:pPr>
              <w:jc w:val="center"/>
              <w:rPr>
                <w:rFonts w:ascii="Times New Roman" w:hAnsi="Times New Roman" w:cs="Times New Roman"/>
                <w:bCs/>
                <w:sz w:val="20"/>
                <w:szCs w:val="20"/>
              </w:rPr>
            </w:pPr>
          </w:p>
        </w:tc>
        <w:tc>
          <w:tcPr>
            <w:tcW w:w="922" w:type="dxa"/>
          </w:tcPr>
          <w:p w14:paraId="3A9D4E3C" w14:textId="3C8EF3AD" w:rsidR="00377C87" w:rsidRPr="00411BB2" w:rsidRDefault="0072452B" w:rsidP="0059099C">
            <w:pPr>
              <w:jc w:val="center"/>
              <w:rPr>
                <w:rFonts w:ascii="Times New Roman" w:hAnsi="Times New Roman" w:cs="Times New Roman"/>
                <w:b/>
                <w:sz w:val="20"/>
                <w:szCs w:val="20"/>
              </w:rPr>
            </w:pPr>
            <w:r>
              <w:rPr>
                <w:rFonts w:ascii="Times New Roman" w:hAnsi="Times New Roman" w:cs="Times New Roman"/>
                <w:b/>
                <w:sz w:val="20"/>
                <w:szCs w:val="20"/>
              </w:rPr>
              <w:t>5251,9</w:t>
            </w:r>
          </w:p>
        </w:tc>
        <w:tc>
          <w:tcPr>
            <w:tcW w:w="992" w:type="dxa"/>
          </w:tcPr>
          <w:p w14:paraId="3FCF2CE3" w14:textId="483DBA3F" w:rsidR="00377C87" w:rsidRPr="00411BB2" w:rsidRDefault="00411BB2" w:rsidP="0059099C">
            <w:pPr>
              <w:jc w:val="center"/>
              <w:rPr>
                <w:rFonts w:ascii="Times New Roman" w:hAnsi="Times New Roman" w:cs="Times New Roman"/>
                <w:b/>
                <w:sz w:val="20"/>
                <w:szCs w:val="20"/>
              </w:rPr>
            </w:pPr>
            <w:r w:rsidRPr="00411BB2">
              <w:rPr>
                <w:rFonts w:ascii="Times New Roman" w:hAnsi="Times New Roman" w:cs="Times New Roman"/>
                <w:b/>
                <w:sz w:val="20"/>
                <w:szCs w:val="20"/>
              </w:rPr>
              <w:t>0,0</w:t>
            </w:r>
          </w:p>
        </w:tc>
        <w:tc>
          <w:tcPr>
            <w:tcW w:w="992" w:type="dxa"/>
          </w:tcPr>
          <w:p w14:paraId="09F9D92F" w14:textId="5546D081" w:rsidR="00377C87" w:rsidRPr="00411BB2" w:rsidRDefault="0072452B" w:rsidP="0059099C">
            <w:pPr>
              <w:jc w:val="center"/>
              <w:rPr>
                <w:rFonts w:ascii="Times New Roman" w:hAnsi="Times New Roman" w:cs="Times New Roman"/>
                <w:b/>
                <w:sz w:val="20"/>
                <w:szCs w:val="20"/>
              </w:rPr>
            </w:pPr>
            <w:r>
              <w:rPr>
                <w:rFonts w:ascii="Times New Roman" w:hAnsi="Times New Roman" w:cs="Times New Roman"/>
                <w:b/>
                <w:sz w:val="20"/>
                <w:szCs w:val="20"/>
              </w:rPr>
              <w:t>53,1</w:t>
            </w:r>
          </w:p>
        </w:tc>
        <w:tc>
          <w:tcPr>
            <w:tcW w:w="540" w:type="dxa"/>
          </w:tcPr>
          <w:p w14:paraId="510D95F2" w14:textId="77777777" w:rsidR="00377C87" w:rsidRPr="00411BB2" w:rsidRDefault="00377C87" w:rsidP="0059099C">
            <w:pPr>
              <w:jc w:val="center"/>
              <w:rPr>
                <w:rFonts w:ascii="Times New Roman" w:hAnsi="Times New Roman" w:cs="Times New Roman"/>
                <w:b/>
                <w:sz w:val="20"/>
                <w:szCs w:val="20"/>
              </w:rPr>
            </w:pPr>
          </w:p>
        </w:tc>
        <w:tc>
          <w:tcPr>
            <w:tcW w:w="709" w:type="dxa"/>
          </w:tcPr>
          <w:p w14:paraId="113E55C2" w14:textId="28405D08" w:rsidR="00377C87" w:rsidRPr="00411BB2" w:rsidRDefault="00411BB2" w:rsidP="0059099C">
            <w:pPr>
              <w:jc w:val="center"/>
              <w:rPr>
                <w:rFonts w:ascii="Times New Roman" w:hAnsi="Times New Roman" w:cs="Times New Roman"/>
                <w:b/>
                <w:sz w:val="20"/>
                <w:szCs w:val="20"/>
              </w:rPr>
            </w:pPr>
            <w:r w:rsidRPr="00411BB2">
              <w:rPr>
                <w:rFonts w:ascii="Times New Roman" w:hAnsi="Times New Roman" w:cs="Times New Roman"/>
                <w:b/>
                <w:sz w:val="20"/>
                <w:szCs w:val="20"/>
              </w:rPr>
              <w:t>0,0</w:t>
            </w:r>
          </w:p>
        </w:tc>
        <w:tc>
          <w:tcPr>
            <w:tcW w:w="805" w:type="dxa"/>
          </w:tcPr>
          <w:p w14:paraId="1F6CBC16" w14:textId="7465A5EA" w:rsidR="00377C87" w:rsidRPr="00411BB2" w:rsidRDefault="00411BB2" w:rsidP="0059099C">
            <w:pPr>
              <w:jc w:val="center"/>
              <w:rPr>
                <w:rFonts w:ascii="Times New Roman" w:hAnsi="Times New Roman" w:cs="Times New Roman"/>
                <w:b/>
                <w:sz w:val="20"/>
                <w:szCs w:val="20"/>
              </w:rPr>
            </w:pPr>
            <w:r w:rsidRPr="00411BB2">
              <w:rPr>
                <w:rFonts w:ascii="Times New Roman" w:hAnsi="Times New Roman" w:cs="Times New Roman"/>
                <w:b/>
                <w:sz w:val="20"/>
                <w:szCs w:val="20"/>
              </w:rPr>
              <w:t>0,0</w:t>
            </w:r>
          </w:p>
        </w:tc>
        <w:tc>
          <w:tcPr>
            <w:tcW w:w="966" w:type="dxa"/>
          </w:tcPr>
          <w:p w14:paraId="29784BD8" w14:textId="03777B98" w:rsidR="00377C87" w:rsidRPr="00411BB2" w:rsidRDefault="00411BB2" w:rsidP="0059099C">
            <w:pPr>
              <w:jc w:val="center"/>
              <w:rPr>
                <w:rFonts w:ascii="Times New Roman" w:hAnsi="Times New Roman" w:cs="Times New Roman"/>
                <w:b/>
                <w:sz w:val="20"/>
                <w:szCs w:val="20"/>
              </w:rPr>
            </w:pPr>
            <w:r w:rsidRPr="00411BB2">
              <w:rPr>
                <w:rFonts w:ascii="Times New Roman" w:hAnsi="Times New Roman" w:cs="Times New Roman"/>
                <w:b/>
                <w:sz w:val="20"/>
                <w:szCs w:val="20"/>
              </w:rPr>
              <w:t>0,0</w:t>
            </w:r>
          </w:p>
        </w:tc>
        <w:tc>
          <w:tcPr>
            <w:tcW w:w="567" w:type="dxa"/>
          </w:tcPr>
          <w:p w14:paraId="07026B9F" w14:textId="77777777" w:rsidR="00377C87" w:rsidRPr="00411BB2" w:rsidRDefault="00377C87" w:rsidP="0059099C">
            <w:pPr>
              <w:jc w:val="center"/>
              <w:rPr>
                <w:rFonts w:ascii="Times New Roman" w:hAnsi="Times New Roman" w:cs="Times New Roman"/>
                <w:b/>
                <w:sz w:val="20"/>
                <w:szCs w:val="20"/>
              </w:rPr>
            </w:pPr>
          </w:p>
        </w:tc>
        <w:tc>
          <w:tcPr>
            <w:tcW w:w="709" w:type="dxa"/>
          </w:tcPr>
          <w:p w14:paraId="02E7778D" w14:textId="25235C50" w:rsidR="00377C87" w:rsidRPr="00411BB2" w:rsidRDefault="00411BB2" w:rsidP="0059099C">
            <w:pPr>
              <w:jc w:val="center"/>
              <w:rPr>
                <w:rFonts w:ascii="Times New Roman" w:hAnsi="Times New Roman" w:cs="Times New Roman"/>
                <w:b/>
                <w:sz w:val="20"/>
                <w:szCs w:val="20"/>
              </w:rPr>
            </w:pPr>
            <w:r w:rsidRPr="00411BB2">
              <w:rPr>
                <w:rFonts w:ascii="Times New Roman" w:hAnsi="Times New Roman" w:cs="Times New Roman"/>
                <w:b/>
                <w:sz w:val="20"/>
                <w:szCs w:val="20"/>
              </w:rPr>
              <w:t>0,0</w:t>
            </w:r>
          </w:p>
        </w:tc>
        <w:tc>
          <w:tcPr>
            <w:tcW w:w="709" w:type="dxa"/>
          </w:tcPr>
          <w:p w14:paraId="04E205F6" w14:textId="19CB3D8D" w:rsidR="00377C87" w:rsidRPr="00411BB2" w:rsidRDefault="00411BB2" w:rsidP="0059099C">
            <w:pPr>
              <w:jc w:val="center"/>
              <w:rPr>
                <w:rFonts w:ascii="Times New Roman" w:hAnsi="Times New Roman" w:cs="Times New Roman"/>
                <w:b/>
                <w:sz w:val="20"/>
                <w:szCs w:val="20"/>
              </w:rPr>
            </w:pPr>
            <w:r w:rsidRPr="00411BB2">
              <w:rPr>
                <w:rFonts w:ascii="Times New Roman" w:hAnsi="Times New Roman" w:cs="Times New Roman"/>
                <w:b/>
                <w:sz w:val="20"/>
                <w:szCs w:val="20"/>
              </w:rPr>
              <w:t>0,0</w:t>
            </w:r>
          </w:p>
        </w:tc>
        <w:tc>
          <w:tcPr>
            <w:tcW w:w="992" w:type="dxa"/>
          </w:tcPr>
          <w:p w14:paraId="6E0B6883" w14:textId="5EE537F2" w:rsidR="00377C87" w:rsidRPr="00411BB2" w:rsidRDefault="00411BB2" w:rsidP="0059099C">
            <w:pPr>
              <w:jc w:val="center"/>
              <w:rPr>
                <w:rFonts w:ascii="Times New Roman" w:hAnsi="Times New Roman" w:cs="Times New Roman"/>
                <w:b/>
                <w:sz w:val="20"/>
                <w:szCs w:val="20"/>
              </w:rPr>
            </w:pPr>
            <w:r w:rsidRPr="00411BB2">
              <w:rPr>
                <w:rFonts w:ascii="Times New Roman" w:hAnsi="Times New Roman" w:cs="Times New Roman"/>
                <w:b/>
                <w:sz w:val="20"/>
                <w:szCs w:val="20"/>
              </w:rPr>
              <w:t>0,0</w:t>
            </w:r>
          </w:p>
        </w:tc>
        <w:tc>
          <w:tcPr>
            <w:tcW w:w="567" w:type="dxa"/>
          </w:tcPr>
          <w:p w14:paraId="46B558A0" w14:textId="77777777" w:rsidR="00377C87" w:rsidRPr="00EE017D" w:rsidRDefault="00377C87" w:rsidP="0059099C">
            <w:pPr>
              <w:jc w:val="center"/>
              <w:rPr>
                <w:rFonts w:ascii="Times New Roman" w:hAnsi="Times New Roman" w:cs="Times New Roman"/>
                <w:bCs/>
                <w:sz w:val="20"/>
                <w:szCs w:val="20"/>
              </w:rPr>
            </w:pPr>
          </w:p>
        </w:tc>
      </w:tr>
      <w:tr w:rsidR="00411BB2" w:rsidRPr="00EE017D" w14:paraId="0C4CE900" w14:textId="77777777" w:rsidTr="00584393">
        <w:tc>
          <w:tcPr>
            <w:tcW w:w="1548" w:type="dxa"/>
          </w:tcPr>
          <w:p w14:paraId="1835082E" w14:textId="350F8F96" w:rsidR="00411BB2" w:rsidRPr="00EE017D" w:rsidRDefault="00411BB2" w:rsidP="008F7300">
            <w:pPr>
              <w:jc w:val="center"/>
              <w:rPr>
                <w:rFonts w:ascii="Times New Roman" w:hAnsi="Times New Roman" w:cs="Times New Roman"/>
                <w:bCs/>
                <w:sz w:val="20"/>
                <w:szCs w:val="20"/>
              </w:rPr>
            </w:pPr>
            <w:r w:rsidRPr="00411BB2">
              <w:rPr>
                <w:rFonts w:ascii="Times New Roman" w:hAnsi="Times New Roman" w:cs="Times New Roman"/>
                <w:bCs/>
                <w:sz w:val="20"/>
                <w:szCs w:val="20"/>
              </w:rPr>
              <w:t xml:space="preserve">Работы по сохранению объекта культурного </w:t>
            </w:r>
            <w:r w:rsidRPr="00411BB2">
              <w:rPr>
                <w:rFonts w:ascii="Times New Roman" w:hAnsi="Times New Roman" w:cs="Times New Roman"/>
                <w:bCs/>
                <w:sz w:val="20"/>
                <w:szCs w:val="20"/>
              </w:rPr>
              <w:lastRenderedPageBreak/>
              <w:t>наследия «Деревянная мельница», XIX в.</w:t>
            </w:r>
          </w:p>
        </w:tc>
        <w:tc>
          <w:tcPr>
            <w:tcW w:w="1112" w:type="dxa"/>
          </w:tcPr>
          <w:p w14:paraId="45879A69" w14:textId="64936E25" w:rsidR="00411BB2" w:rsidRPr="00EE017D" w:rsidRDefault="00411BB2" w:rsidP="00411BB2">
            <w:pPr>
              <w:jc w:val="center"/>
              <w:rPr>
                <w:rFonts w:ascii="Times New Roman" w:hAnsi="Times New Roman" w:cs="Times New Roman"/>
                <w:bCs/>
                <w:sz w:val="20"/>
                <w:szCs w:val="20"/>
              </w:rPr>
            </w:pPr>
            <w:r>
              <w:rPr>
                <w:rFonts w:ascii="Times New Roman" w:hAnsi="Times New Roman" w:cs="Times New Roman"/>
                <w:bCs/>
                <w:sz w:val="20"/>
                <w:szCs w:val="20"/>
              </w:rPr>
              <w:lastRenderedPageBreak/>
              <w:t>МБУК «БКМ»</w:t>
            </w:r>
          </w:p>
        </w:tc>
        <w:tc>
          <w:tcPr>
            <w:tcW w:w="720" w:type="dxa"/>
          </w:tcPr>
          <w:p w14:paraId="7E3B95D8" w14:textId="2B0377FA" w:rsidR="00411BB2" w:rsidRPr="00EE017D" w:rsidRDefault="00411BB2" w:rsidP="00411BB2">
            <w:pPr>
              <w:jc w:val="center"/>
              <w:rPr>
                <w:rFonts w:ascii="Times New Roman" w:hAnsi="Times New Roman" w:cs="Times New Roman"/>
                <w:bCs/>
                <w:sz w:val="20"/>
                <w:szCs w:val="20"/>
              </w:rPr>
            </w:pPr>
            <w:r w:rsidRPr="00EE017D">
              <w:rPr>
                <w:rFonts w:ascii="Times New Roman" w:hAnsi="Times New Roman" w:cs="Times New Roman"/>
                <w:bCs/>
                <w:sz w:val="20"/>
                <w:szCs w:val="20"/>
              </w:rPr>
              <w:t>202</w:t>
            </w:r>
            <w:r w:rsidR="0072452B">
              <w:rPr>
                <w:rFonts w:ascii="Times New Roman" w:hAnsi="Times New Roman" w:cs="Times New Roman"/>
                <w:bCs/>
                <w:sz w:val="20"/>
                <w:szCs w:val="20"/>
              </w:rPr>
              <w:t>6</w:t>
            </w:r>
            <w:r w:rsidRPr="00EE017D">
              <w:rPr>
                <w:rFonts w:ascii="Times New Roman" w:hAnsi="Times New Roman" w:cs="Times New Roman"/>
                <w:bCs/>
                <w:sz w:val="20"/>
                <w:szCs w:val="20"/>
              </w:rPr>
              <w:t>г</w:t>
            </w:r>
          </w:p>
        </w:tc>
        <w:tc>
          <w:tcPr>
            <w:tcW w:w="720" w:type="dxa"/>
          </w:tcPr>
          <w:p w14:paraId="4EF0684B" w14:textId="0CFB5C75" w:rsidR="00411BB2" w:rsidRPr="00EE017D" w:rsidRDefault="00411BB2" w:rsidP="00411BB2">
            <w:pPr>
              <w:jc w:val="center"/>
              <w:rPr>
                <w:rFonts w:ascii="Times New Roman" w:hAnsi="Times New Roman" w:cs="Times New Roman"/>
                <w:bCs/>
                <w:sz w:val="20"/>
                <w:szCs w:val="20"/>
              </w:rPr>
            </w:pPr>
            <w:r w:rsidRPr="00EE017D">
              <w:rPr>
                <w:rFonts w:ascii="Times New Roman" w:hAnsi="Times New Roman" w:cs="Times New Roman"/>
                <w:bCs/>
                <w:sz w:val="20"/>
                <w:szCs w:val="20"/>
              </w:rPr>
              <w:t>202</w:t>
            </w:r>
            <w:r w:rsidR="0072452B">
              <w:rPr>
                <w:rFonts w:ascii="Times New Roman" w:hAnsi="Times New Roman" w:cs="Times New Roman"/>
                <w:bCs/>
                <w:sz w:val="20"/>
                <w:szCs w:val="20"/>
              </w:rPr>
              <w:t>8</w:t>
            </w:r>
            <w:r w:rsidRPr="00EE017D">
              <w:rPr>
                <w:rFonts w:ascii="Times New Roman" w:hAnsi="Times New Roman" w:cs="Times New Roman"/>
                <w:bCs/>
                <w:sz w:val="20"/>
                <w:szCs w:val="20"/>
              </w:rPr>
              <w:t>г</w:t>
            </w:r>
          </w:p>
        </w:tc>
        <w:tc>
          <w:tcPr>
            <w:tcW w:w="828" w:type="dxa"/>
          </w:tcPr>
          <w:p w14:paraId="77DDE394" w14:textId="77777777" w:rsidR="00411BB2" w:rsidRPr="00EE017D" w:rsidRDefault="00411BB2" w:rsidP="00411BB2">
            <w:pPr>
              <w:jc w:val="center"/>
              <w:rPr>
                <w:rFonts w:ascii="Times New Roman" w:hAnsi="Times New Roman" w:cs="Times New Roman"/>
                <w:bCs/>
                <w:sz w:val="20"/>
                <w:szCs w:val="20"/>
              </w:rPr>
            </w:pPr>
          </w:p>
        </w:tc>
        <w:tc>
          <w:tcPr>
            <w:tcW w:w="709" w:type="dxa"/>
          </w:tcPr>
          <w:p w14:paraId="167098E8" w14:textId="77777777" w:rsidR="00411BB2" w:rsidRPr="00EE017D" w:rsidRDefault="00411BB2" w:rsidP="00411BB2">
            <w:pPr>
              <w:jc w:val="center"/>
              <w:rPr>
                <w:rFonts w:ascii="Times New Roman" w:hAnsi="Times New Roman" w:cs="Times New Roman"/>
                <w:bCs/>
                <w:sz w:val="20"/>
                <w:szCs w:val="20"/>
              </w:rPr>
            </w:pPr>
          </w:p>
        </w:tc>
        <w:tc>
          <w:tcPr>
            <w:tcW w:w="851" w:type="dxa"/>
          </w:tcPr>
          <w:p w14:paraId="78A6C4BC" w14:textId="77777777" w:rsidR="00411BB2" w:rsidRPr="00EE017D" w:rsidRDefault="00411BB2" w:rsidP="00411BB2">
            <w:pPr>
              <w:jc w:val="center"/>
              <w:rPr>
                <w:rFonts w:ascii="Times New Roman" w:hAnsi="Times New Roman" w:cs="Times New Roman"/>
                <w:bCs/>
                <w:sz w:val="20"/>
                <w:szCs w:val="20"/>
              </w:rPr>
            </w:pPr>
          </w:p>
        </w:tc>
        <w:tc>
          <w:tcPr>
            <w:tcW w:w="922" w:type="dxa"/>
          </w:tcPr>
          <w:p w14:paraId="30D652F0" w14:textId="6CA0D1DB" w:rsidR="00411BB2" w:rsidRPr="00411BB2"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5251,9</w:t>
            </w:r>
          </w:p>
        </w:tc>
        <w:tc>
          <w:tcPr>
            <w:tcW w:w="992" w:type="dxa"/>
          </w:tcPr>
          <w:p w14:paraId="293897BB" w14:textId="6A79E736" w:rsidR="00411BB2" w:rsidRPr="00411BB2" w:rsidRDefault="00411BB2" w:rsidP="00411BB2">
            <w:pPr>
              <w:jc w:val="center"/>
              <w:rPr>
                <w:rFonts w:ascii="Times New Roman" w:hAnsi="Times New Roman" w:cs="Times New Roman"/>
                <w:bCs/>
                <w:sz w:val="20"/>
                <w:szCs w:val="20"/>
              </w:rPr>
            </w:pPr>
            <w:r w:rsidRPr="00411BB2">
              <w:rPr>
                <w:rFonts w:ascii="Times New Roman" w:hAnsi="Times New Roman" w:cs="Times New Roman"/>
                <w:bCs/>
                <w:sz w:val="20"/>
                <w:szCs w:val="20"/>
              </w:rPr>
              <w:t>0,0</w:t>
            </w:r>
          </w:p>
        </w:tc>
        <w:tc>
          <w:tcPr>
            <w:tcW w:w="992" w:type="dxa"/>
          </w:tcPr>
          <w:p w14:paraId="7B21B2E7" w14:textId="4E38FF5F" w:rsidR="00411BB2" w:rsidRPr="00411BB2"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53,1</w:t>
            </w:r>
          </w:p>
        </w:tc>
        <w:tc>
          <w:tcPr>
            <w:tcW w:w="540" w:type="dxa"/>
          </w:tcPr>
          <w:p w14:paraId="56D93D2E" w14:textId="77777777" w:rsidR="00411BB2" w:rsidRPr="00411BB2" w:rsidRDefault="00411BB2" w:rsidP="00411BB2">
            <w:pPr>
              <w:jc w:val="center"/>
              <w:rPr>
                <w:rFonts w:ascii="Times New Roman" w:hAnsi="Times New Roman" w:cs="Times New Roman"/>
                <w:bCs/>
                <w:sz w:val="20"/>
                <w:szCs w:val="20"/>
              </w:rPr>
            </w:pPr>
          </w:p>
        </w:tc>
        <w:tc>
          <w:tcPr>
            <w:tcW w:w="709" w:type="dxa"/>
          </w:tcPr>
          <w:p w14:paraId="670CF1E3" w14:textId="048F8ED4" w:rsidR="00411BB2" w:rsidRPr="00411BB2" w:rsidRDefault="00411BB2" w:rsidP="00411BB2">
            <w:pPr>
              <w:jc w:val="center"/>
              <w:rPr>
                <w:rFonts w:ascii="Times New Roman" w:hAnsi="Times New Roman" w:cs="Times New Roman"/>
                <w:bCs/>
                <w:sz w:val="20"/>
                <w:szCs w:val="20"/>
              </w:rPr>
            </w:pPr>
            <w:r w:rsidRPr="00411BB2">
              <w:rPr>
                <w:rFonts w:ascii="Times New Roman" w:hAnsi="Times New Roman" w:cs="Times New Roman"/>
                <w:bCs/>
                <w:sz w:val="20"/>
                <w:szCs w:val="20"/>
              </w:rPr>
              <w:t>0,0</w:t>
            </w:r>
          </w:p>
        </w:tc>
        <w:tc>
          <w:tcPr>
            <w:tcW w:w="805" w:type="dxa"/>
          </w:tcPr>
          <w:p w14:paraId="76A88C0B" w14:textId="12670EF2" w:rsidR="00411BB2" w:rsidRPr="00411BB2" w:rsidRDefault="00411BB2" w:rsidP="00411BB2">
            <w:pPr>
              <w:jc w:val="center"/>
              <w:rPr>
                <w:rFonts w:ascii="Times New Roman" w:hAnsi="Times New Roman" w:cs="Times New Roman"/>
                <w:bCs/>
                <w:sz w:val="20"/>
                <w:szCs w:val="20"/>
              </w:rPr>
            </w:pPr>
            <w:r w:rsidRPr="00411BB2">
              <w:rPr>
                <w:rFonts w:ascii="Times New Roman" w:hAnsi="Times New Roman" w:cs="Times New Roman"/>
                <w:bCs/>
                <w:sz w:val="20"/>
                <w:szCs w:val="20"/>
              </w:rPr>
              <w:t>0,0</w:t>
            </w:r>
          </w:p>
        </w:tc>
        <w:tc>
          <w:tcPr>
            <w:tcW w:w="966" w:type="dxa"/>
          </w:tcPr>
          <w:p w14:paraId="3B11887E" w14:textId="16B508AC" w:rsidR="00411BB2" w:rsidRPr="00411BB2" w:rsidRDefault="00411BB2" w:rsidP="00411BB2">
            <w:pPr>
              <w:jc w:val="center"/>
              <w:rPr>
                <w:rFonts w:ascii="Times New Roman" w:hAnsi="Times New Roman" w:cs="Times New Roman"/>
                <w:bCs/>
                <w:sz w:val="20"/>
                <w:szCs w:val="20"/>
              </w:rPr>
            </w:pPr>
            <w:r w:rsidRPr="00411BB2">
              <w:rPr>
                <w:rFonts w:ascii="Times New Roman" w:hAnsi="Times New Roman" w:cs="Times New Roman"/>
                <w:bCs/>
                <w:sz w:val="20"/>
                <w:szCs w:val="20"/>
              </w:rPr>
              <w:t>0,0</w:t>
            </w:r>
          </w:p>
        </w:tc>
        <w:tc>
          <w:tcPr>
            <w:tcW w:w="567" w:type="dxa"/>
          </w:tcPr>
          <w:p w14:paraId="2AAE256A" w14:textId="77777777" w:rsidR="00411BB2" w:rsidRPr="00411BB2" w:rsidRDefault="00411BB2" w:rsidP="00411BB2">
            <w:pPr>
              <w:jc w:val="center"/>
              <w:rPr>
                <w:rFonts w:ascii="Times New Roman" w:hAnsi="Times New Roman" w:cs="Times New Roman"/>
                <w:bCs/>
                <w:sz w:val="20"/>
                <w:szCs w:val="20"/>
              </w:rPr>
            </w:pPr>
          </w:p>
        </w:tc>
        <w:tc>
          <w:tcPr>
            <w:tcW w:w="709" w:type="dxa"/>
          </w:tcPr>
          <w:p w14:paraId="75DE0C9A" w14:textId="3A1A6F26" w:rsidR="00411BB2" w:rsidRPr="00411BB2" w:rsidRDefault="00411BB2" w:rsidP="00411BB2">
            <w:pPr>
              <w:jc w:val="center"/>
              <w:rPr>
                <w:rFonts w:ascii="Times New Roman" w:hAnsi="Times New Roman" w:cs="Times New Roman"/>
                <w:bCs/>
                <w:sz w:val="20"/>
                <w:szCs w:val="20"/>
              </w:rPr>
            </w:pPr>
            <w:r w:rsidRPr="00411BB2">
              <w:rPr>
                <w:rFonts w:ascii="Times New Roman" w:hAnsi="Times New Roman" w:cs="Times New Roman"/>
                <w:bCs/>
                <w:sz w:val="20"/>
                <w:szCs w:val="20"/>
              </w:rPr>
              <w:t>0,0</w:t>
            </w:r>
          </w:p>
        </w:tc>
        <w:tc>
          <w:tcPr>
            <w:tcW w:w="709" w:type="dxa"/>
          </w:tcPr>
          <w:p w14:paraId="62965984" w14:textId="2326D548" w:rsidR="00411BB2" w:rsidRPr="00411BB2" w:rsidRDefault="00411BB2" w:rsidP="00411BB2">
            <w:pPr>
              <w:jc w:val="center"/>
              <w:rPr>
                <w:rFonts w:ascii="Times New Roman" w:hAnsi="Times New Roman" w:cs="Times New Roman"/>
                <w:bCs/>
                <w:sz w:val="20"/>
                <w:szCs w:val="20"/>
              </w:rPr>
            </w:pPr>
            <w:r w:rsidRPr="00411BB2">
              <w:rPr>
                <w:rFonts w:ascii="Times New Roman" w:hAnsi="Times New Roman" w:cs="Times New Roman"/>
                <w:bCs/>
                <w:sz w:val="20"/>
                <w:szCs w:val="20"/>
              </w:rPr>
              <w:t>0,0</w:t>
            </w:r>
          </w:p>
        </w:tc>
        <w:tc>
          <w:tcPr>
            <w:tcW w:w="992" w:type="dxa"/>
          </w:tcPr>
          <w:p w14:paraId="3CF51A9C" w14:textId="23D0E1C8" w:rsidR="00411BB2" w:rsidRPr="00411BB2" w:rsidRDefault="00411BB2" w:rsidP="00411BB2">
            <w:pPr>
              <w:jc w:val="center"/>
              <w:rPr>
                <w:rFonts w:ascii="Times New Roman" w:hAnsi="Times New Roman" w:cs="Times New Roman"/>
                <w:bCs/>
                <w:sz w:val="20"/>
                <w:szCs w:val="20"/>
              </w:rPr>
            </w:pPr>
            <w:r w:rsidRPr="00411BB2">
              <w:rPr>
                <w:rFonts w:ascii="Times New Roman" w:hAnsi="Times New Roman" w:cs="Times New Roman"/>
                <w:bCs/>
                <w:sz w:val="20"/>
                <w:szCs w:val="20"/>
              </w:rPr>
              <w:t>0,0</w:t>
            </w:r>
          </w:p>
        </w:tc>
        <w:tc>
          <w:tcPr>
            <w:tcW w:w="567" w:type="dxa"/>
          </w:tcPr>
          <w:p w14:paraId="220A9D9A" w14:textId="77777777" w:rsidR="00411BB2" w:rsidRPr="00EE017D" w:rsidRDefault="00411BB2" w:rsidP="00411BB2">
            <w:pPr>
              <w:jc w:val="center"/>
              <w:rPr>
                <w:rFonts w:ascii="Times New Roman" w:hAnsi="Times New Roman" w:cs="Times New Roman"/>
                <w:bCs/>
                <w:sz w:val="20"/>
                <w:szCs w:val="20"/>
              </w:rPr>
            </w:pPr>
          </w:p>
        </w:tc>
      </w:tr>
      <w:tr w:rsidR="00390805" w:rsidRPr="00EE017D" w14:paraId="7F36BE67" w14:textId="77777777" w:rsidTr="00584393">
        <w:tc>
          <w:tcPr>
            <w:tcW w:w="1548" w:type="dxa"/>
          </w:tcPr>
          <w:p w14:paraId="5CA8B48A" w14:textId="6273B6E4" w:rsidR="00390805" w:rsidRDefault="00390805" w:rsidP="00411BB2">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1112" w:type="dxa"/>
          </w:tcPr>
          <w:p w14:paraId="4F230273" w14:textId="0C3C3361" w:rsidR="00390805" w:rsidRDefault="00390805" w:rsidP="00411BB2">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720" w:type="dxa"/>
          </w:tcPr>
          <w:p w14:paraId="0D21DA56" w14:textId="7C8BCEF3" w:rsidR="00390805" w:rsidRDefault="00390805" w:rsidP="00411BB2">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720" w:type="dxa"/>
          </w:tcPr>
          <w:p w14:paraId="66C1BF93" w14:textId="1A8F41C2" w:rsidR="00390805" w:rsidRDefault="00390805" w:rsidP="00411BB2">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828" w:type="dxa"/>
          </w:tcPr>
          <w:p w14:paraId="31DF5C4B" w14:textId="04DA5E29" w:rsidR="00390805" w:rsidRPr="00EE017D" w:rsidRDefault="00390805" w:rsidP="00411BB2">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709" w:type="dxa"/>
          </w:tcPr>
          <w:p w14:paraId="60E486AE" w14:textId="485B0497" w:rsidR="00390805" w:rsidRPr="00EE017D" w:rsidRDefault="00390805" w:rsidP="00411BB2">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851" w:type="dxa"/>
          </w:tcPr>
          <w:p w14:paraId="3A0FAE75" w14:textId="66CBE973" w:rsidR="00390805" w:rsidRPr="00EE017D" w:rsidRDefault="00390805" w:rsidP="00411BB2">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922" w:type="dxa"/>
          </w:tcPr>
          <w:p w14:paraId="06A491E7" w14:textId="37C7BD64"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8</w:t>
            </w:r>
          </w:p>
        </w:tc>
        <w:tc>
          <w:tcPr>
            <w:tcW w:w="992" w:type="dxa"/>
          </w:tcPr>
          <w:p w14:paraId="727E04C3" w14:textId="04B96C4A"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9</w:t>
            </w:r>
          </w:p>
        </w:tc>
        <w:tc>
          <w:tcPr>
            <w:tcW w:w="992" w:type="dxa"/>
          </w:tcPr>
          <w:p w14:paraId="67898F5E" w14:textId="2920E831"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10</w:t>
            </w:r>
          </w:p>
        </w:tc>
        <w:tc>
          <w:tcPr>
            <w:tcW w:w="540" w:type="dxa"/>
          </w:tcPr>
          <w:p w14:paraId="234E03F5" w14:textId="1A7B6CD2"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11</w:t>
            </w:r>
          </w:p>
        </w:tc>
        <w:tc>
          <w:tcPr>
            <w:tcW w:w="709" w:type="dxa"/>
          </w:tcPr>
          <w:p w14:paraId="02FA9CAF" w14:textId="06301C65"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12</w:t>
            </w:r>
          </w:p>
        </w:tc>
        <w:tc>
          <w:tcPr>
            <w:tcW w:w="805" w:type="dxa"/>
          </w:tcPr>
          <w:p w14:paraId="63598E69" w14:textId="5CCD219E"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13</w:t>
            </w:r>
          </w:p>
        </w:tc>
        <w:tc>
          <w:tcPr>
            <w:tcW w:w="966" w:type="dxa"/>
          </w:tcPr>
          <w:p w14:paraId="7DB92BC2" w14:textId="50D0E9D5"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14</w:t>
            </w:r>
          </w:p>
        </w:tc>
        <w:tc>
          <w:tcPr>
            <w:tcW w:w="567" w:type="dxa"/>
          </w:tcPr>
          <w:p w14:paraId="43D0AB9C" w14:textId="269178CB"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15</w:t>
            </w:r>
          </w:p>
        </w:tc>
        <w:tc>
          <w:tcPr>
            <w:tcW w:w="709" w:type="dxa"/>
          </w:tcPr>
          <w:p w14:paraId="37545C82" w14:textId="19CC2D7B"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16</w:t>
            </w:r>
          </w:p>
        </w:tc>
        <w:tc>
          <w:tcPr>
            <w:tcW w:w="709" w:type="dxa"/>
          </w:tcPr>
          <w:p w14:paraId="3A6DC317" w14:textId="2704D969"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17</w:t>
            </w:r>
          </w:p>
        </w:tc>
        <w:tc>
          <w:tcPr>
            <w:tcW w:w="992" w:type="dxa"/>
          </w:tcPr>
          <w:p w14:paraId="1FE2175C" w14:textId="50151E76"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18</w:t>
            </w:r>
          </w:p>
        </w:tc>
        <w:tc>
          <w:tcPr>
            <w:tcW w:w="567" w:type="dxa"/>
          </w:tcPr>
          <w:p w14:paraId="3FA6DB45" w14:textId="572FB4CE" w:rsidR="00390805" w:rsidRPr="00390805" w:rsidRDefault="00390805" w:rsidP="00411BB2">
            <w:pPr>
              <w:jc w:val="center"/>
              <w:rPr>
                <w:rFonts w:ascii="Times New Roman" w:hAnsi="Times New Roman" w:cs="Times New Roman"/>
                <w:bCs/>
                <w:sz w:val="20"/>
                <w:szCs w:val="20"/>
              </w:rPr>
            </w:pPr>
            <w:r w:rsidRPr="00390805">
              <w:rPr>
                <w:rFonts w:ascii="Times New Roman" w:hAnsi="Times New Roman" w:cs="Times New Roman"/>
                <w:bCs/>
                <w:sz w:val="20"/>
                <w:szCs w:val="20"/>
              </w:rPr>
              <w:t>19</w:t>
            </w:r>
          </w:p>
        </w:tc>
      </w:tr>
      <w:tr w:rsidR="0072452B" w:rsidRPr="00EE017D" w14:paraId="44FA4205" w14:textId="77777777" w:rsidTr="00584393">
        <w:tc>
          <w:tcPr>
            <w:tcW w:w="1548" w:type="dxa"/>
          </w:tcPr>
          <w:p w14:paraId="48A77647" w14:textId="4B075380" w:rsidR="0072452B" w:rsidRPr="00411BB2"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Основное мероприятие Я5 Региональный проект «Семейные ценности и инфраструктура культуры»</w:t>
            </w:r>
          </w:p>
        </w:tc>
        <w:tc>
          <w:tcPr>
            <w:tcW w:w="1112" w:type="dxa"/>
          </w:tcPr>
          <w:p w14:paraId="5B715DF4" w14:textId="77777777" w:rsidR="0072452B" w:rsidRDefault="0072452B" w:rsidP="00411BB2">
            <w:pPr>
              <w:jc w:val="center"/>
              <w:rPr>
                <w:rFonts w:ascii="Times New Roman" w:hAnsi="Times New Roman" w:cs="Times New Roman"/>
                <w:bCs/>
                <w:sz w:val="20"/>
                <w:szCs w:val="20"/>
              </w:rPr>
            </w:pPr>
          </w:p>
        </w:tc>
        <w:tc>
          <w:tcPr>
            <w:tcW w:w="720" w:type="dxa"/>
          </w:tcPr>
          <w:p w14:paraId="272E4384" w14:textId="424E810A" w:rsidR="0072452B" w:rsidRPr="00EE017D"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2026г</w:t>
            </w:r>
          </w:p>
        </w:tc>
        <w:tc>
          <w:tcPr>
            <w:tcW w:w="720" w:type="dxa"/>
          </w:tcPr>
          <w:p w14:paraId="34E0EBAE" w14:textId="6641F45D" w:rsidR="0072452B" w:rsidRPr="00EE017D"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2028г</w:t>
            </w:r>
          </w:p>
        </w:tc>
        <w:tc>
          <w:tcPr>
            <w:tcW w:w="828" w:type="dxa"/>
          </w:tcPr>
          <w:p w14:paraId="33BE4C0D" w14:textId="0DB30BCD" w:rsidR="0072452B" w:rsidRPr="00EE017D" w:rsidRDefault="0072452B" w:rsidP="00411BB2">
            <w:pPr>
              <w:jc w:val="center"/>
              <w:rPr>
                <w:rFonts w:ascii="Times New Roman" w:hAnsi="Times New Roman" w:cs="Times New Roman"/>
                <w:bCs/>
                <w:sz w:val="20"/>
                <w:szCs w:val="20"/>
              </w:rPr>
            </w:pPr>
          </w:p>
        </w:tc>
        <w:tc>
          <w:tcPr>
            <w:tcW w:w="709" w:type="dxa"/>
          </w:tcPr>
          <w:p w14:paraId="26786065" w14:textId="77777777" w:rsidR="0072452B" w:rsidRPr="00EE017D" w:rsidRDefault="0072452B" w:rsidP="00411BB2">
            <w:pPr>
              <w:jc w:val="center"/>
              <w:rPr>
                <w:rFonts w:ascii="Times New Roman" w:hAnsi="Times New Roman" w:cs="Times New Roman"/>
                <w:bCs/>
                <w:sz w:val="20"/>
                <w:szCs w:val="20"/>
              </w:rPr>
            </w:pPr>
          </w:p>
        </w:tc>
        <w:tc>
          <w:tcPr>
            <w:tcW w:w="851" w:type="dxa"/>
          </w:tcPr>
          <w:p w14:paraId="7316DC14" w14:textId="77777777" w:rsidR="0072452B" w:rsidRPr="00EE017D" w:rsidRDefault="0072452B" w:rsidP="00411BB2">
            <w:pPr>
              <w:jc w:val="center"/>
              <w:rPr>
                <w:rFonts w:ascii="Times New Roman" w:hAnsi="Times New Roman" w:cs="Times New Roman"/>
                <w:bCs/>
                <w:sz w:val="20"/>
                <w:szCs w:val="20"/>
              </w:rPr>
            </w:pPr>
          </w:p>
        </w:tc>
        <w:tc>
          <w:tcPr>
            <w:tcW w:w="922" w:type="dxa"/>
          </w:tcPr>
          <w:p w14:paraId="4F05DFDA" w14:textId="0554C523" w:rsidR="0072452B" w:rsidRPr="0072452B" w:rsidRDefault="0072452B" w:rsidP="00411BB2">
            <w:pPr>
              <w:jc w:val="center"/>
              <w:rPr>
                <w:rFonts w:ascii="Times New Roman" w:hAnsi="Times New Roman" w:cs="Times New Roman"/>
                <w:b/>
                <w:sz w:val="20"/>
                <w:szCs w:val="20"/>
              </w:rPr>
            </w:pPr>
            <w:r>
              <w:rPr>
                <w:rFonts w:ascii="Times New Roman" w:hAnsi="Times New Roman" w:cs="Times New Roman"/>
                <w:b/>
                <w:sz w:val="20"/>
                <w:szCs w:val="20"/>
              </w:rPr>
              <w:t>124,8</w:t>
            </w:r>
          </w:p>
        </w:tc>
        <w:tc>
          <w:tcPr>
            <w:tcW w:w="992" w:type="dxa"/>
          </w:tcPr>
          <w:p w14:paraId="2F69A050" w14:textId="436FDC74" w:rsidR="0072452B" w:rsidRPr="0072452B" w:rsidRDefault="00A75C0C" w:rsidP="00411BB2">
            <w:pPr>
              <w:jc w:val="center"/>
              <w:rPr>
                <w:rFonts w:ascii="Times New Roman" w:hAnsi="Times New Roman" w:cs="Times New Roman"/>
                <w:b/>
                <w:sz w:val="20"/>
                <w:szCs w:val="20"/>
              </w:rPr>
            </w:pPr>
            <w:r>
              <w:rPr>
                <w:rFonts w:ascii="Times New Roman" w:hAnsi="Times New Roman" w:cs="Times New Roman"/>
                <w:b/>
                <w:sz w:val="20"/>
                <w:szCs w:val="20"/>
              </w:rPr>
              <w:t>1954,8</w:t>
            </w:r>
          </w:p>
        </w:tc>
        <w:tc>
          <w:tcPr>
            <w:tcW w:w="992" w:type="dxa"/>
          </w:tcPr>
          <w:p w14:paraId="0237E90B" w14:textId="08BB9EB3" w:rsidR="0072452B" w:rsidRPr="0072452B" w:rsidRDefault="00A75C0C" w:rsidP="00411BB2">
            <w:pPr>
              <w:jc w:val="center"/>
              <w:rPr>
                <w:rFonts w:ascii="Times New Roman" w:hAnsi="Times New Roman" w:cs="Times New Roman"/>
                <w:b/>
                <w:sz w:val="20"/>
                <w:szCs w:val="20"/>
              </w:rPr>
            </w:pPr>
            <w:r>
              <w:rPr>
                <w:rFonts w:ascii="Times New Roman" w:hAnsi="Times New Roman" w:cs="Times New Roman"/>
                <w:b/>
                <w:sz w:val="20"/>
                <w:szCs w:val="20"/>
              </w:rPr>
              <w:t>31,2</w:t>
            </w:r>
          </w:p>
        </w:tc>
        <w:tc>
          <w:tcPr>
            <w:tcW w:w="540" w:type="dxa"/>
          </w:tcPr>
          <w:p w14:paraId="35F40584" w14:textId="77777777" w:rsidR="0072452B" w:rsidRPr="0072452B" w:rsidRDefault="0072452B" w:rsidP="00411BB2">
            <w:pPr>
              <w:jc w:val="center"/>
              <w:rPr>
                <w:rFonts w:ascii="Times New Roman" w:hAnsi="Times New Roman" w:cs="Times New Roman"/>
                <w:b/>
                <w:sz w:val="20"/>
                <w:szCs w:val="20"/>
              </w:rPr>
            </w:pPr>
          </w:p>
        </w:tc>
        <w:tc>
          <w:tcPr>
            <w:tcW w:w="709" w:type="dxa"/>
          </w:tcPr>
          <w:p w14:paraId="6D846D79" w14:textId="470E8728" w:rsidR="0072452B" w:rsidRPr="0072452B" w:rsidRDefault="0072452B" w:rsidP="00411BB2">
            <w:pPr>
              <w:jc w:val="center"/>
              <w:rPr>
                <w:rFonts w:ascii="Times New Roman" w:hAnsi="Times New Roman" w:cs="Times New Roman"/>
                <w:b/>
                <w:sz w:val="20"/>
                <w:szCs w:val="20"/>
              </w:rPr>
            </w:pPr>
            <w:r>
              <w:rPr>
                <w:rFonts w:ascii="Times New Roman" w:hAnsi="Times New Roman" w:cs="Times New Roman"/>
                <w:b/>
                <w:sz w:val="20"/>
                <w:szCs w:val="20"/>
              </w:rPr>
              <w:t>0,0</w:t>
            </w:r>
          </w:p>
        </w:tc>
        <w:tc>
          <w:tcPr>
            <w:tcW w:w="805" w:type="dxa"/>
          </w:tcPr>
          <w:p w14:paraId="0C68A79B" w14:textId="5295C48C" w:rsidR="0072452B" w:rsidRPr="0072452B" w:rsidRDefault="0072452B" w:rsidP="00411BB2">
            <w:pPr>
              <w:jc w:val="center"/>
              <w:rPr>
                <w:rFonts w:ascii="Times New Roman" w:hAnsi="Times New Roman" w:cs="Times New Roman"/>
                <w:b/>
                <w:sz w:val="20"/>
                <w:szCs w:val="20"/>
              </w:rPr>
            </w:pPr>
            <w:r>
              <w:rPr>
                <w:rFonts w:ascii="Times New Roman" w:hAnsi="Times New Roman" w:cs="Times New Roman"/>
                <w:b/>
                <w:sz w:val="20"/>
                <w:szCs w:val="20"/>
              </w:rPr>
              <w:t>0,0</w:t>
            </w:r>
          </w:p>
        </w:tc>
        <w:tc>
          <w:tcPr>
            <w:tcW w:w="966" w:type="dxa"/>
          </w:tcPr>
          <w:p w14:paraId="25F2A779" w14:textId="1F09428D" w:rsidR="0072452B" w:rsidRPr="0072452B" w:rsidRDefault="0072452B" w:rsidP="00411BB2">
            <w:pPr>
              <w:jc w:val="center"/>
              <w:rPr>
                <w:rFonts w:ascii="Times New Roman" w:hAnsi="Times New Roman" w:cs="Times New Roman"/>
                <w:b/>
                <w:sz w:val="20"/>
                <w:szCs w:val="20"/>
              </w:rPr>
            </w:pPr>
            <w:r>
              <w:rPr>
                <w:rFonts w:ascii="Times New Roman" w:hAnsi="Times New Roman" w:cs="Times New Roman"/>
                <w:b/>
                <w:sz w:val="20"/>
                <w:szCs w:val="20"/>
              </w:rPr>
              <w:t>0,0</w:t>
            </w:r>
          </w:p>
        </w:tc>
        <w:tc>
          <w:tcPr>
            <w:tcW w:w="567" w:type="dxa"/>
          </w:tcPr>
          <w:p w14:paraId="690F8F57" w14:textId="77777777" w:rsidR="0072452B" w:rsidRPr="0072452B" w:rsidRDefault="0072452B" w:rsidP="00411BB2">
            <w:pPr>
              <w:jc w:val="center"/>
              <w:rPr>
                <w:rFonts w:ascii="Times New Roman" w:hAnsi="Times New Roman" w:cs="Times New Roman"/>
                <w:b/>
                <w:sz w:val="20"/>
                <w:szCs w:val="20"/>
              </w:rPr>
            </w:pPr>
          </w:p>
        </w:tc>
        <w:tc>
          <w:tcPr>
            <w:tcW w:w="709" w:type="dxa"/>
          </w:tcPr>
          <w:p w14:paraId="14FAFA43" w14:textId="7C4FBC01" w:rsidR="0072452B" w:rsidRPr="0072452B" w:rsidRDefault="0072452B" w:rsidP="00411BB2">
            <w:pPr>
              <w:jc w:val="center"/>
              <w:rPr>
                <w:rFonts w:ascii="Times New Roman" w:hAnsi="Times New Roman" w:cs="Times New Roman"/>
                <w:b/>
                <w:sz w:val="20"/>
                <w:szCs w:val="20"/>
              </w:rPr>
            </w:pPr>
            <w:r>
              <w:rPr>
                <w:rFonts w:ascii="Times New Roman" w:hAnsi="Times New Roman" w:cs="Times New Roman"/>
                <w:b/>
                <w:sz w:val="20"/>
                <w:szCs w:val="20"/>
              </w:rPr>
              <w:t>0,0</w:t>
            </w:r>
          </w:p>
        </w:tc>
        <w:tc>
          <w:tcPr>
            <w:tcW w:w="709" w:type="dxa"/>
          </w:tcPr>
          <w:p w14:paraId="7B5FA744" w14:textId="39A78038" w:rsidR="0072452B" w:rsidRPr="0072452B" w:rsidRDefault="0072452B" w:rsidP="00411BB2">
            <w:pPr>
              <w:jc w:val="center"/>
              <w:rPr>
                <w:rFonts w:ascii="Times New Roman" w:hAnsi="Times New Roman" w:cs="Times New Roman"/>
                <w:b/>
                <w:sz w:val="20"/>
                <w:szCs w:val="20"/>
              </w:rPr>
            </w:pPr>
            <w:r>
              <w:rPr>
                <w:rFonts w:ascii="Times New Roman" w:hAnsi="Times New Roman" w:cs="Times New Roman"/>
                <w:b/>
                <w:sz w:val="20"/>
                <w:szCs w:val="20"/>
              </w:rPr>
              <w:t>0,0</w:t>
            </w:r>
          </w:p>
        </w:tc>
        <w:tc>
          <w:tcPr>
            <w:tcW w:w="992" w:type="dxa"/>
          </w:tcPr>
          <w:p w14:paraId="1FA0CE1F" w14:textId="6DFD12DB" w:rsidR="0072452B" w:rsidRPr="0072452B" w:rsidRDefault="0072452B" w:rsidP="00411BB2">
            <w:pPr>
              <w:jc w:val="center"/>
              <w:rPr>
                <w:rFonts w:ascii="Times New Roman" w:hAnsi="Times New Roman" w:cs="Times New Roman"/>
                <w:b/>
                <w:sz w:val="20"/>
                <w:szCs w:val="20"/>
              </w:rPr>
            </w:pPr>
            <w:r>
              <w:rPr>
                <w:rFonts w:ascii="Times New Roman" w:hAnsi="Times New Roman" w:cs="Times New Roman"/>
                <w:b/>
                <w:sz w:val="20"/>
                <w:szCs w:val="20"/>
              </w:rPr>
              <w:t>0,0</w:t>
            </w:r>
          </w:p>
        </w:tc>
        <w:tc>
          <w:tcPr>
            <w:tcW w:w="567" w:type="dxa"/>
          </w:tcPr>
          <w:p w14:paraId="77103CD2" w14:textId="77777777" w:rsidR="0072452B" w:rsidRPr="0072452B" w:rsidRDefault="0072452B" w:rsidP="00411BB2">
            <w:pPr>
              <w:jc w:val="center"/>
              <w:rPr>
                <w:rFonts w:ascii="Times New Roman" w:hAnsi="Times New Roman" w:cs="Times New Roman"/>
                <w:b/>
                <w:sz w:val="20"/>
                <w:szCs w:val="20"/>
              </w:rPr>
            </w:pPr>
          </w:p>
        </w:tc>
      </w:tr>
      <w:tr w:rsidR="0072452B" w:rsidRPr="00EE017D" w14:paraId="39A9A116" w14:textId="77777777" w:rsidTr="00584393">
        <w:tc>
          <w:tcPr>
            <w:tcW w:w="1548" w:type="dxa"/>
          </w:tcPr>
          <w:p w14:paraId="63E1BFF9" w14:textId="766BE362" w:rsidR="0072452B" w:rsidRPr="00411BB2"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Субсидия на поддержку отрасли культуры (приобретение музыкальных инструментов, оборудования и учебных материалов для образовательных учреждений культуры)</w:t>
            </w:r>
          </w:p>
        </w:tc>
        <w:tc>
          <w:tcPr>
            <w:tcW w:w="1112" w:type="dxa"/>
          </w:tcPr>
          <w:p w14:paraId="668EA379" w14:textId="647D608F" w:rsidR="0072452B"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МБУДО «ДШИ»</w:t>
            </w:r>
          </w:p>
        </w:tc>
        <w:tc>
          <w:tcPr>
            <w:tcW w:w="720" w:type="dxa"/>
          </w:tcPr>
          <w:p w14:paraId="09224801" w14:textId="248B14DC" w:rsidR="0072452B" w:rsidRPr="00EE017D"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2026г</w:t>
            </w:r>
          </w:p>
        </w:tc>
        <w:tc>
          <w:tcPr>
            <w:tcW w:w="720" w:type="dxa"/>
          </w:tcPr>
          <w:p w14:paraId="03310930" w14:textId="6028D0BC" w:rsidR="0072452B" w:rsidRPr="00EE017D"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2028г</w:t>
            </w:r>
          </w:p>
        </w:tc>
        <w:tc>
          <w:tcPr>
            <w:tcW w:w="828" w:type="dxa"/>
          </w:tcPr>
          <w:p w14:paraId="0B3A1A1B" w14:textId="77777777" w:rsidR="0072452B" w:rsidRPr="00EE017D" w:rsidRDefault="0072452B" w:rsidP="00411BB2">
            <w:pPr>
              <w:jc w:val="center"/>
              <w:rPr>
                <w:rFonts w:ascii="Times New Roman" w:hAnsi="Times New Roman" w:cs="Times New Roman"/>
                <w:bCs/>
                <w:sz w:val="20"/>
                <w:szCs w:val="20"/>
              </w:rPr>
            </w:pPr>
          </w:p>
        </w:tc>
        <w:tc>
          <w:tcPr>
            <w:tcW w:w="709" w:type="dxa"/>
          </w:tcPr>
          <w:p w14:paraId="4F0842F8" w14:textId="77777777" w:rsidR="0072452B" w:rsidRPr="00EE017D" w:rsidRDefault="0072452B" w:rsidP="00411BB2">
            <w:pPr>
              <w:jc w:val="center"/>
              <w:rPr>
                <w:rFonts w:ascii="Times New Roman" w:hAnsi="Times New Roman" w:cs="Times New Roman"/>
                <w:bCs/>
                <w:sz w:val="20"/>
                <w:szCs w:val="20"/>
              </w:rPr>
            </w:pPr>
          </w:p>
        </w:tc>
        <w:tc>
          <w:tcPr>
            <w:tcW w:w="851" w:type="dxa"/>
          </w:tcPr>
          <w:p w14:paraId="0AFE07AB" w14:textId="77777777" w:rsidR="0072452B" w:rsidRPr="00EE017D" w:rsidRDefault="0072452B" w:rsidP="00411BB2">
            <w:pPr>
              <w:jc w:val="center"/>
              <w:rPr>
                <w:rFonts w:ascii="Times New Roman" w:hAnsi="Times New Roman" w:cs="Times New Roman"/>
                <w:bCs/>
                <w:sz w:val="20"/>
                <w:szCs w:val="20"/>
              </w:rPr>
            </w:pPr>
          </w:p>
        </w:tc>
        <w:tc>
          <w:tcPr>
            <w:tcW w:w="922" w:type="dxa"/>
          </w:tcPr>
          <w:p w14:paraId="4E78DEAC" w14:textId="002A7CA1" w:rsidR="0072452B"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124,8</w:t>
            </w:r>
          </w:p>
        </w:tc>
        <w:tc>
          <w:tcPr>
            <w:tcW w:w="992" w:type="dxa"/>
          </w:tcPr>
          <w:p w14:paraId="0E034521" w14:textId="368AC334" w:rsidR="0072452B" w:rsidRPr="00411BB2" w:rsidRDefault="00A75C0C" w:rsidP="00411BB2">
            <w:pPr>
              <w:jc w:val="center"/>
              <w:rPr>
                <w:rFonts w:ascii="Times New Roman" w:hAnsi="Times New Roman" w:cs="Times New Roman"/>
                <w:bCs/>
                <w:sz w:val="20"/>
                <w:szCs w:val="20"/>
              </w:rPr>
            </w:pPr>
            <w:r>
              <w:rPr>
                <w:rFonts w:ascii="Times New Roman" w:hAnsi="Times New Roman" w:cs="Times New Roman"/>
                <w:bCs/>
                <w:sz w:val="20"/>
                <w:szCs w:val="20"/>
              </w:rPr>
              <w:t>1954,8</w:t>
            </w:r>
          </w:p>
        </w:tc>
        <w:tc>
          <w:tcPr>
            <w:tcW w:w="992" w:type="dxa"/>
          </w:tcPr>
          <w:p w14:paraId="2E7FB1E5" w14:textId="1C44CC31" w:rsidR="0072452B" w:rsidRDefault="00A75C0C" w:rsidP="00411BB2">
            <w:pPr>
              <w:jc w:val="center"/>
              <w:rPr>
                <w:rFonts w:ascii="Times New Roman" w:hAnsi="Times New Roman" w:cs="Times New Roman"/>
                <w:bCs/>
                <w:sz w:val="20"/>
                <w:szCs w:val="20"/>
              </w:rPr>
            </w:pPr>
            <w:r>
              <w:rPr>
                <w:rFonts w:ascii="Times New Roman" w:hAnsi="Times New Roman" w:cs="Times New Roman"/>
                <w:bCs/>
                <w:sz w:val="20"/>
                <w:szCs w:val="20"/>
              </w:rPr>
              <w:t>31,2</w:t>
            </w:r>
          </w:p>
        </w:tc>
        <w:tc>
          <w:tcPr>
            <w:tcW w:w="540" w:type="dxa"/>
          </w:tcPr>
          <w:p w14:paraId="73D86CCA" w14:textId="77777777" w:rsidR="0072452B" w:rsidRPr="00411BB2" w:rsidRDefault="0072452B" w:rsidP="00411BB2">
            <w:pPr>
              <w:jc w:val="center"/>
              <w:rPr>
                <w:rFonts w:ascii="Times New Roman" w:hAnsi="Times New Roman" w:cs="Times New Roman"/>
                <w:bCs/>
                <w:sz w:val="20"/>
                <w:szCs w:val="20"/>
              </w:rPr>
            </w:pPr>
          </w:p>
        </w:tc>
        <w:tc>
          <w:tcPr>
            <w:tcW w:w="709" w:type="dxa"/>
          </w:tcPr>
          <w:p w14:paraId="50D26FFA" w14:textId="0CB119EC" w:rsidR="0072452B" w:rsidRPr="00411BB2"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0,0</w:t>
            </w:r>
          </w:p>
        </w:tc>
        <w:tc>
          <w:tcPr>
            <w:tcW w:w="805" w:type="dxa"/>
          </w:tcPr>
          <w:p w14:paraId="341EA78F" w14:textId="13488D03" w:rsidR="0072452B" w:rsidRPr="00411BB2"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0,0</w:t>
            </w:r>
          </w:p>
        </w:tc>
        <w:tc>
          <w:tcPr>
            <w:tcW w:w="966" w:type="dxa"/>
          </w:tcPr>
          <w:p w14:paraId="170ED558" w14:textId="3ABEE183" w:rsidR="0072452B" w:rsidRPr="00411BB2"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0,0</w:t>
            </w:r>
          </w:p>
        </w:tc>
        <w:tc>
          <w:tcPr>
            <w:tcW w:w="567" w:type="dxa"/>
          </w:tcPr>
          <w:p w14:paraId="2F1B53E2" w14:textId="77777777" w:rsidR="0072452B" w:rsidRPr="00411BB2" w:rsidRDefault="0072452B" w:rsidP="00411BB2">
            <w:pPr>
              <w:jc w:val="center"/>
              <w:rPr>
                <w:rFonts w:ascii="Times New Roman" w:hAnsi="Times New Roman" w:cs="Times New Roman"/>
                <w:bCs/>
                <w:sz w:val="20"/>
                <w:szCs w:val="20"/>
              </w:rPr>
            </w:pPr>
          </w:p>
        </w:tc>
        <w:tc>
          <w:tcPr>
            <w:tcW w:w="709" w:type="dxa"/>
          </w:tcPr>
          <w:p w14:paraId="466DC072" w14:textId="0B8D9E19" w:rsidR="0072452B" w:rsidRPr="00411BB2"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0,0</w:t>
            </w:r>
          </w:p>
        </w:tc>
        <w:tc>
          <w:tcPr>
            <w:tcW w:w="709" w:type="dxa"/>
          </w:tcPr>
          <w:p w14:paraId="7B7CA9DB" w14:textId="44CE5B65" w:rsidR="0072452B" w:rsidRPr="00411BB2"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0,0</w:t>
            </w:r>
          </w:p>
        </w:tc>
        <w:tc>
          <w:tcPr>
            <w:tcW w:w="992" w:type="dxa"/>
          </w:tcPr>
          <w:p w14:paraId="788D2B98" w14:textId="2CCF75DC" w:rsidR="0072452B" w:rsidRPr="00411BB2" w:rsidRDefault="0072452B" w:rsidP="00411BB2">
            <w:pPr>
              <w:jc w:val="center"/>
              <w:rPr>
                <w:rFonts w:ascii="Times New Roman" w:hAnsi="Times New Roman" w:cs="Times New Roman"/>
                <w:bCs/>
                <w:sz w:val="20"/>
                <w:szCs w:val="20"/>
              </w:rPr>
            </w:pPr>
            <w:r>
              <w:rPr>
                <w:rFonts w:ascii="Times New Roman" w:hAnsi="Times New Roman" w:cs="Times New Roman"/>
                <w:bCs/>
                <w:sz w:val="20"/>
                <w:szCs w:val="20"/>
              </w:rPr>
              <w:t>0,0</w:t>
            </w:r>
          </w:p>
        </w:tc>
        <w:tc>
          <w:tcPr>
            <w:tcW w:w="567" w:type="dxa"/>
          </w:tcPr>
          <w:p w14:paraId="5ACE5BEE" w14:textId="77777777" w:rsidR="0072452B" w:rsidRPr="00EE017D" w:rsidRDefault="0072452B" w:rsidP="00411BB2">
            <w:pPr>
              <w:jc w:val="center"/>
              <w:rPr>
                <w:rFonts w:ascii="Times New Roman" w:hAnsi="Times New Roman" w:cs="Times New Roman"/>
                <w:bCs/>
                <w:sz w:val="20"/>
                <w:szCs w:val="20"/>
              </w:rPr>
            </w:pPr>
          </w:p>
        </w:tc>
      </w:tr>
      <w:tr w:rsidR="00DC0FC1" w:rsidRPr="00EE017D" w14:paraId="2F4F4128" w14:textId="77777777" w:rsidTr="00584393">
        <w:tc>
          <w:tcPr>
            <w:tcW w:w="1548" w:type="dxa"/>
            <w:vAlign w:val="center"/>
          </w:tcPr>
          <w:p w14:paraId="25230A0D" w14:textId="52F7831C" w:rsidR="005D2D99" w:rsidRPr="00EE017D" w:rsidRDefault="00DC0FC1" w:rsidP="008F7300">
            <w:pPr>
              <w:jc w:val="center"/>
              <w:rPr>
                <w:rFonts w:ascii="Times New Roman" w:hAnsi="Times New Roman" w:cs="Times New Roman"/>
                <w:b/>
                <w:bCs/>
                <w:sz w:val="20"/>
                <w:szCs w:val="20"/>
              </w:rPr>
            </w:pPr>
            <w:r w:rsidRPr="00EE017D">
              <w:rPr>
                <w:rFonts w:ascii="Times New Roman" w:hAnsi="Times New Roman" w:cs="Times New Roman"/>
                <w:b/>
                <w:bCs/>
                <w:sz w:val="20"/>
                <w:szCs w:val="20"/>
              </w:rPr>
              <w:t>Итого по подпрограмме1</w:t>
            </w:r>
          </w:p>
        </w:tc>
        <w:tc>
          <w:tcPr>
            <w:tcW w:w="1112" w:type="dxa"/>
            <w:vAlign w:val="center"/>
          </w:tcPr>
          <w:p w14:paraId="4C456D70" w14:textId="77777777" w:rsidR="00DC0FC1" w:rsidRPr="00EE017D" w:rsidRDefault="00DC0FC1" w:rsidP="00DC0FC1">
            <w:pPr>
              <w:jc w:val="center"/>
              <w:rPr>
                <w:rFonts w:ascii="Times New Roman" w:hAnsi="Times New Roman" w:cs="Times New Roman"/>
                <w:b/>
                <w:bCs/>
                <w:sz w:val="20"/>
                <w:szCs w:val="20"/>
              </w:rPr>
            </w:pPr>
          </w:p>
        </w:tc>
        <w:tc>
          <w:tcPr>
            <w:tcW w:w="720" w:type="dxa"/>
            <w:vAlign w:val="center"/>
          </w:tcPr>
          <w:p w14:paraId="1E843DED" w14:textId="77777777" w:rsidR="00DC0FC1" w:rsidRPr="00EE017D" w:rsidRDefault="00DC0FC1" w:rsidP="00DC0FC1">
            <w:pPr>
              <w:jc w:val="center"/>
              <w:rPr>
                <w:rFonts w:ascii="Times New Roman" w:hAnsi="Times New Roman" w:cs="Times New Roman"/>
                <w:b/>
                <w:bCs/>
                <w:sz w:val="20"/>
                <w:szCs w:val="20"/>
              </w:rPr>
            </w:pPr>
          </w:p>
        </w:tc>
        <w:tc>
          <w:tcPr>
            <w:tcW w:w="720" w:type="dxa"/>
            <w:vAlign w:val="center"/>
          </w:tcPr>
          <w:p w14:paraId="52487793" w14:textId="77777777" w:rsidR="00DC0FC1" w:rsidRPr="00EE017D" w:rsidRDefault="00DC0FC1" w:rsidP="00DC0FC1">
            <w:pPr>
              <w:jc w:val="center"/>
              <w:rPr>
                <w:rFonts w:ascii="Times New Roman" w:hAnsi="Times New Roman" w:cs="Times New Roman"/>
                <w:b/>
                <w:bCs/>
                <w:sz w:val="20"/>
                <w:szCs w:val="20"/>
              </w:rPr>
            </w:pPr>
          </w:p>
        </w:tc>
        <w:tc>
          <w:tcPr>
            <w:tcW w:w="828" w:type="dxa"/>
            <w:vAlign w:val="center"/>
          </w:tcPr>
          <w:p w14:paraId="4120315F" w14:textId="77777777" w:rsidR="00DC0FC1" w:rsidRPr="00EE017D" w:rsidRDefault="00DC0FC1" w:rsidP="00DC0FC1">
            <w:pPr>
              <w:jc w:val="center"/>
              <w:rPr>
                <w:rFonts w:ascii="Times New Roman" w:hAnsi="Times New Roman" w:cs="Times New Roman"/>
                <w:b/>
                <w:bCs/>
                <w:sz w:val="20"/>
                <w:szCs w:val="20"/>
              </w:rPr>
            </w:pPr>
          </w:p>
        </w:tc>
        <w:tc>
          <w:tcPr>
            <w:tcW w:w="709" w:type="dxa"/>
            <w:vAlign w:val="center"/>
          </w:tcPr>
          <w:p w14:paraId="0B12E3BB" w14:textId="77777777" w:rsidR="00DC0FC1" w:rsidRPr="00EE017D" w:rsidRDefault="00DC0FC1" w:rsidP="00DC0FC1">
            <w:pPr>
              <w:jc w:val="center"/>
              <w:rPr>
                <w:rFonts w:ascii="Times New Roman" w:hAnsi="Times New Roman" w:cs="Times New Roman"/>
                <w:b/>
                <w:bCs/>
                <w:sz w:val="20"/>
                <w:szCs w:val="20"/>
              </w:rPr>
            </w:pPr>
          </w:p>
        </w:tc>
        <w:tc>
          <w:tcPr>
            <w:tcW w:w="851" w:type="dxa"/>
            <w:vAlign w:val="center"/>
          </w:tcPr>
          <w:p w14:paraId="6EB724B8" w14:textId="77777777" w:rsidR="00DC0FC1" w:rsidRPr="00EE017D" w:rsidRDefault="00DC0FC1" w:rsidP="00DC0FC1">
            <w:pPr>
              <w:jc w:val="center"/>
              <w:rPr>
                <w:rFonts w:ascii="Times New Roman" w:hAnsi="Times New Roman" w:cs="Times New Roman"/>
                <w:b/>
                <w:bCs/>
                <w:sz w:val="20"/>
                <w:szCs w:val="20"/>
              </w:rPr>
            </w:pPr>
          </w:p>
        </w:tc>
        <w:tc>
          <w:tcPr>
            <w:tcW w:w="922" w:type="dxa"/>
            <w:vAlign w:val="center"/>
          </w:tcPr>
          <w:p w14:paraId="030891FF" w14:textId="2056D6BF" w:rsidR="00DC0FC1" w:rsidRPr="0012096E" w:rsidRDefault="008F7300" w:rsidP="00DC0FC1">
            <w:pPr>
              <w:jc w:val="center"/>
              <w:rPr>
                <w:rFonts w:ascii="Times New Roman" w:hAnsi="Times New Roman" w:cs="Times New Roman"/>
                <w:b/>
                <w:sz w:val="20"/>
                <w:szCs w:val="20"/>
              </w:rPr>
            </w:pPr>
            <w:r>
              <w:rPr>
                <w:rFonts w:ascii="Times New Roman" w:hAnsi="Times New Roman" w:cs="Times New Roman"/>
                <w:b/>
                <w:sz w:val="20"/>
                <w:szCs w:val="20"/>
              </w:rPr>
              <w:t>5450,7</w:t>
            </w:r>
          </w:p>
        </w:tc>
        <w:tc>
          <w:tcPr>
            <w:tcW w:w="992" w:type="dxa"/>
            <w:vAlign w:val="center"/>
          </w:tcPr>
          <w:p w14:paraId="7AD58D85" w14:textId="0C6ECD96" w:rsidR="00DC0FC1" w:rsidRPr="0012096E" w:rsidRDefault="008F7300" w:rsidP="008E3566">
            <w:pPr>
              <w:jc w:val="center"/>
              <w:rPr>
                <w:rFonts w:ascii="Times New Roman" w:hAnsi="Times New Roman" w:cs="Times New Roman"/>
                <w:b/>
                <w:sz w:val="20"/>
                <w:szCs w:val="20"/>
              </w:rPr>
            </w:pPr>
            <w:r>
              <w:rPr>
                <w:rFonts w:ascii="Times New Roman" w:hAnsi="Times New Roman" w:cs="Times New Roman"/>
                <w:b/>
                <w:sz w:val="20"/>
                <w:szCs w:val="20"/>
              </w:rPr>
              <w:t>2154,8</w:t>
            </w:r>
          </w:p>
        </w:tc>
        <w:tc>
          <w:tcPr>
            <w:tcW w:w="992" w:type="dxa"/>
            <w:vAlign w:val="center"/>
          </w:tcPr>
          <w:p w14:paraId="6DA315C3" w14:textId="1CF183E9" w:rsidR="00DC0FC1" w:rsidRPr="0012096E" w:rsidRDefault="008F7300" w:rsidP="00DC0FC1">
            <w:pPr>
              <w:jc w:val="center"/>
              <w:rPr>
                <w:rFonts w:ascii="Times New Roman" w:hAnsi="Times New Roman" w:cs="Times New Roman"/>
                <w:b/>
                <w:sz w:val="20"/>
                <w:szCs w:val="20"/>
              </w:rPr>
            </w:pPr>
            <w:r>
              <w:rPr>
                <w:rFonts w:ascii="Times New Roman" w:hAnsi="Times New Roman" w:cs="Times New Roman"/>
                <w:b/>
                <w:sz w:val="20"/>
                <w:szCs w:val="20"/>
              </w:rPr>
              <w:t>1749,0</w:t>
            </w:r>
          </w:p>
        </w:tc>
        <w:tc>
          <w:tcPr>
            <w:tcW w:w="540" w:type="dxa"/>
            <w:vAlign w:val="center"/>
          </w:tcPr>
          <w:p w14:paraId="2486C0B8" w14:textId="77777777" w:rsidR="00DC0FC1" w:rsidRPr="0012096E" w:rsidRDefault="00DC0FC1" w:rsidP="00DC0FC1">
            <w:pPr>
              <w:jc w:val="center"/>
              <w:rPr>
                <w:rFonts w:ascii="Times New Roman" w:hAnsi="Times New Roman" w:cs="Times New Roman"/>
                <w:b/>
                <w:sz w:val="20"/>
                <w:szCs w:val="20"/>
              </w:rPr>
            </w:pPr>
          </w:p>
        </w:tc>
        <w:tc>
          <w:tcPr>
            <w:tcW w:w="709" w:type="dxa"/>
            <w:vAlign w:val="center"/>
          </w:tcPr>
          <w:p w14:paraId="609C1574" w14:textId="01C0E45D" w:rsidR="00DC0FC1" w:rsidRPr="0012096E" w:rsidRDefault="001A4BBA" w:rsidP="00DC0FC1">
            <w:pPr>
              <w:jc w:val="center"/>
              <w:rPr>
                <w:rFonts w:ascii="Times New Roman" w:hAnsi="Times New Roman" w:cs="Times New Roman"/>
                <w:b/>
                <w:sz w:val="20"/>
                <w:szCs w:val="20"/>
              </w:rPr>
            </w:pPr>
            <w:r>
              <w:rPr>
                <w:rFonts w:ascii="Times New Roman" w:hAnsi="Times New Roman" w:cs="Times New Roman"/>
                <w:b/>
                <w:sz w:val="20"/>
                <w:szCs w:val="20"/>
              </w:rPr>
              <w:t>0,0</w:t>
            </w:r>
          </w:p>
        </w:tc>
        <w:tc>
          <w:tcPr>
            <w:tcW w:w="805" w:type="dxa"/>
            <w:vAlign w:val="center"/>
          </w:tcPr>
          <w:p w14:paraId="5EEFEF56" w14:textId="7F5CFBD0" w:rsidR="00DC0FC1" w:rsidRPr="0012096E" w:rsidRDefault="00210588" w:rsidP="00DC0FC1">
            <w:pPr>
              <w:jc w:val="center"/>
              <w:rPr>
                <w:rFonts w:ascii="Times New Roman" w:hAnsi="Times New Roman" w:cs="Times New Roman"/>
                <w:b/>
                <w:sz w:val="20"/>
                <w:szCs w:val="20"/>
              </w:rPr>
            </w:pPr>
            <w:r>
              <w:rPr>
                <w:rFonts w:ascii="Times New Roman" w:hAnsi="Times New Roman" w:cs="Times New Roman"/>
                <w:b/>
                <w:sz w:val="20"/>
                <w:szCs w:val="20"/>
              </w:rPr>
              <w:t>0,0</w:t>
            </w:r>
          </w:p>
        </w:tc>
        <w:tc>
          <w:tcPr>
            <w:tcW w:w="966" w:type="dxa"/>
            <w:vAlign w:val="center"/>
          </w:tcPr>
          <w:p w14:paraId="35BD9B2C" w14:textId="16B422A4" w:rsidR="00DC0FC1" w:rsidRPr="0012096E" w:rsidRDefault="001A4BBA" w:rsidP="00DC0FC1">
            <w:pPr>
              <w:jc w:val="center"/>
              <w:rPr>
                <w:rFonts w:ascii="Times New Roman" w:hAnsi="Times New Roman" w:cs="Times New Roman"/>
                <w:b/>
                <w:sz w:val="20"/>
                <w:szCs w:val="20"/>
              </w:rPr>
            </w:pPr>
            <w:r>
              <w:rPr>
                <w:rFonts w:ascii="Times New Roman" w:hAnsi="Times New Roman" w:cs="Times New Roman"/>
                <w:b/>
                <w:sz w:val="20"/>
                <w:szCs w:val="20"/>
              </w:rPr>
              <w:t>0,0</w:t>
            </w:r>
          </w:p>
        </w:tc>
        <w:tc>
          <w:tcPr>
            <w:tcW w:w="567" w:type="dxa"/>
            <w:vAlign w:val="center"/>
          </w:tcPr>
          <w:p w14:paraId="45F6B429" w14:textId="77777777" w:rsidR="00DC0FC1" w:rsidRPr="0012096E" w:rsidRDefault="00DC0FC1" w:rsidP="00DC0FC1">
            <w:pPr>
              <w:jc w:val="center"/>
              <w:rPr>
                <w:rFonts w:ascii="Times New Roman" w:hAnsi="Times New Roman" w:cs="Times New Roman"/>
                <w:b/>
                <w:sz w:val="20"/>
                <w:szCs w:val="20"/>
              </w:rPr>
            </w:pPr>
          </w:p>
        </w:tc>
        <w:tc>
          <w:tcPr>
            <w:tcW w:w="709" w:type="dxa"/>
            <w:vAlign w:val="center"/>
          </w:tcPr>
          <w:p w14:paraId="246A662F" w14:textId="3E885880" w:rsidR="00DC0FC1" w:rsidRPr="0012096E" w:rsidRDefault="00210588" w:rsidP="00DC0FC1">
            <w:pPr>
              <w:jc w:val="center"/>
              <w:rPr>
                <w:rFonts w:ascii="Times New Roman" w:hAnsi="Times New Roman" w:cs="Times New Roman"/>
                <w:b/>
                <w:sz w:val="20"/>
                <w:szCs w:val="20"/>
              </w:rPr>
            </w:pPr>
            <w:r>
              <w:rPr>
                <w:rFonts w:ascii="Times New Roman" w:hAnsi="Times New Roman" w:cs="Times New Roman"/>
                <w:b/>
                <w:sz w:val="20"/>
                <w:szCs w:val="20"/>
              </w:rPr>
              <w:t>0,0</w:t>
            </w:r>
          </w:p>
        </w:tc>
        <w:tc>
          <w:tcPr>
            <w:tcW w:w="709" w:type="dxa"/>
            <w:vAlign w:val="center"/>
          </w:tcPr>
          <w:p w14:paraId="20DED206" w14:textId="0354B144" w:rsidR="00DC0FC1" w:rsidRPr="0012096E" w:rsidRDefault="00210588" w:rsidP="00DC0FC1">
            <w:pPr>
              <w:jc w:val="center"/>
              <w:rPr>
                <w:rFonts w:ascii="Times New Roman" w:hAnsi="Times New Roman" w:cs="Times New Roman"/>
                <w:b/>
                <w:sz w:val="20"/>
                <w:szCs w:val="20"/>
              </w:rPr>
            </w:pPr>
            <w:r>
              <w:rPr>
                <w:rFonts w:ascii="Times New Roman" w:hAnsi="Times New Roman" w:cs="Times New Roman"/>
                <w:b/>
                <w:sz w:val="20"/>
                <w:szCs w:val="20"/>
              </w:rPr>
              <w:t>0,0</w:t>
            </w:r>
          </w:p>
        </w:tc>
        <w:tc>
          <w:tcPr>
            <w:tcW w:w="992" w:type="dxa"/>
            <w:vAlign w:val="center"/>
          </w:tcPr>
          <w:p w14:paraId="1F2BE575" w14:textId="140D20DC" w:rsidR="00DC0FC1" w:rsidRPr="0012096E" w:rsidRDefault="0012096E" w:rsidP="00DC0FC1">
            <w:pPr>
              <w:jc w:val="center"/>
              <w:rPr>
                <w:rFonts w:ascii="Times New Roman" w:hAnsi="Times New Roman" w:cs="Times New Roman"/>
                <w:b/>
                <w:sz w:val="20"/>
                <w:szCs w:val="20"/>
              </w:rPr>
            </w:pPr>
            <w:r>
              <w:rPr>
                <w:rFonts w:ascii="Times New Roman" w:hAnsi="Times New Roman" w:cs="Times New Roman"/>
                <w:b/>
                <w:sz w:val="20"/>
                <w:szCs w:val="20"/>
              </w:rPr>
              <w:t>0,</w:t>
            </w:r>
            <w:r w:rsidR="00210588">
              <w:rPr>
                <w:rFonts w:ascii="Times New Roman" w:hAnsi="Times New Roman" w:cs="Times New Roman"/>
                <w:b/>
                <w:sz w:val="20"/>
                <w:szCs w:val="20"/>
              </w:rPr>
              <w:t>0</w:t>
            </w:r>
          </w:p>
        </w:tc>
        <w:tc>
          <w:tcPr>
            <w:tcW w:w="567" w:type="dxa"/>
            <w:vAlign w:val="center"/>
          </w:tcPr>
          <w:p w14:paraId="720E7299" w14:textId="77777777" w:rsidR="00DC0FC1" w:rsidRPr="0012096E" w:rsidRDefault="00DC0FC1" w:rsidP="00DC0FC1">
            <w:pPr>
              <w:jc w:val="center"/>
              <w:rPr>
                <w:rFonts w:ascii="Times New Roman" w:hAnsi="Times New Roman" w:cs="Times New Roman"/>
                <w:b/>
                <w:sz w:val="20"/>
                <w:szCs w:val="20"/>
              </w:rPr>
            </w:pPr>
          </w:p>
        </w:tc>
      </w:tr>
      <w:tr w:rsidR="00377C87" w:rsidRPr="00EE017D" w14:paraId="7514CD41" w14:textId="77777777" w:rsidTr="00584393">
        <w:tc>
          <w:tcPr>
            <w:tcW w:w="1548" w:type="dxa"/>
          </w:tcPr>
          <w:p w14:paraId="0E8372D3" w14:textId="785E412E" w:rsidR="00B36941" w:rsidRPr="00CE590D" w:rsidRDefault="00377C87" w:rsidP="008F7300">
            <w:pPr>
              <w:jc w:val="center"/>
              <w:rPr>
                <w:rFonts w:ascii="Times New Roman" w:hAnsi="Times New Roman" w:cs="Times New Roman"/>
                <w:b/>
                <w:bCs/>
                <w:sz w:val="20"/>
                <w:szCs w:val="20"/>
              </w:rPr>
            </w:pPr>
            <w:r w:rsidRPr="00CE590D">
              <w:rPr>
                <w:rFonts w:ascii="Times New Roman" w:hAnsi="Times New Roman" w:cs="Times New Roman"/>
                <w:b/>
                <w:bCs/>
                <w:sz w:val="20"/>
                <w:szCs w:val="20"/>
              </w:rPr>
              <w:t xml:space="preserve">Подпрограмма 2 Культурное наследие Большеболдинского </w:t>
            </w:r>
            <w:r w:rsidR="00693CD6" w:rsidRPr="00CE590D">
              <w:rPr>
                <w:rFonts w:ascii="Times New Roman" w:hAnsi="Times New Roman" w:cs="Times New Roman"/>
                <w:b/>
                <w:bCs/>
                <w:sz w:val="20"/>
                <w:szCs w:val="20"/>
              </w:rPr>
              <w:t>округ</w:t>
            </w:r>
            <w:r w:rsidRPr="00CE590D">
              <w:rPr>
                <w:rFonts w:ascii="Times New Roman" w:hAnsi="Times New Roman" w:cs="Times New Roman"/>
                <w:b/>
                <w:bCs/>
                <w:sz w:val="20"/>
                <w:szCs w:val="20"/>
              </w:rPr>
              <w:t>а</w:t>
            </w:r>
          </w:p>
        </w:tc>
        <w:tc>
          <w:tcPr>
            <w:tcW w:w="1112" w:type="dxa"/>
          </w:tcPr>
          <w:p w14:paraId="63D8D394" w14:textId="77777777" w:rsidR="00377C87" w:rsidRPr="00EE017D" w:rsidRDefault="00377C87" w:rsidP="00D8463E">
            <w:pPr>
              <w:jc w:val="center"/>
              <w:rPr>
                <w:rFonts w:ascii="Times New Roman" w:hAnsi="Times New Roman" w:cs="Times New Roman"/>
                <w:sz w:val="20"/>
                <w:szCs w:val="20"/>
              </w:rPr>
            </w:pPr>
          </w:p>
        </w:tc>
        <w:tc>
          <w:tcPr>
            <w:tcW w:w="720" w:type="dxa"/>
          </w:tcPr>
          <w:p w14:paraId="1039C72F" w14:textId="77777777" w:rsidR="00377C87" w:rsidRPr="00EE017D" w:rsidRDefault="00377C87" w:rsidP="00D8463E">
            <w:pPr>
              <w:jc w:val="center"/>
              <w:rPr>
                <w:rFonts w:ascii="Times New Roman" w:hAnsi="Times New Roman" w:cs="Times New Roman"/>
                <w:sz w:val="20"/>
                <w:szCs w:val="20"/>
              </w:rPr>
            </w:pPr>
          </w:p>
        </w:tc>
        <w:tc>
          <w:tcPr>
            <w:tcW w:w="720" w:type="dxa"/>
          </w:tcPr>
          <w:p w14:paraId="139B1791" w14:textId="77777777" w:rsidR="00377C87" w:rsidRPr="00EE017D" w:rsidRDefault="00377C87" w:rsidP="00D8463E">
            <w:pPr>
              <w:jc w:val="center"/>
              <w:rPr>
                <w:rFonts w:ascii="Times New Roman" w:hAnsi="Times New Roman" w:cs="Times New Roman"/>
                <w:sz w:val="20"/>
                <w:szCs w:val="20"/>
              </w:rPr>
            </w:pPr>
          </w:p>
        </w:tc>
        <w:tc>
          <w:tcPr>
            <w:tcW w:w="828" w:type="dxa"/>
          </w:tcPr>
          <w:p w14:paraId="3FE3BFB6" w14:textId="77777777" w:rsidR="00377C87" w:rsidRPr="00EE017D" w:rsidRDefault="00377C87" w:rsidP="00D8463E">
            <w:pPr>
              <w:jc w:val="center"/>
              <w:rPr>
                <w:rFonts w:ascii="Times New Roman" w:hAnsi="Times New Roman" w:cs="Times New Roman"/>
                <w:sz w:val="20"/>
                <w:szCs w:val="20"/>
              </w:rPr>
            </w:pPr>
          </w:p>
        </w:tc>
        <w:tc>
          <w:tcPr>
            <w:tcW w:w="709" w:type="dxa"/>
          </w:tcPr>
          <w:p w14:paraId="1F3E7F23" w14:textId="77777777" w:rsidR="00377C87" w:rsidRPr="00EE017D" w:rsidRDefault="00377C87" w:rsidP="00D8463E">
            <w:pPr>
              <w:jc w:val="center"/>
              <w:rPr>
                <w:rFonts w:ascii="Times New Roman" w:hAnsi="Times New Roman" w:cs="Times New Roman"/>
                <w:sz w:val="20"/>
                <w:szCs w:val="20"/>
              </w:rPr>
            </w:pPr>
          </w:p>
        </w:tc>
        <w:tc>
          <w:tcPr>
            <w:tcW w:w="851" w:type="dxa"/>
          </w:tcPr>
          <w:p w14:paraId="3BA02946" w14:textId="77777777" w:rsidR="00377C87" w:rsidRPr="00EE017D" w:rsidRDefault="00377C87" w:rsidP="00D8463E">
            <w:pPr>
              <w:jc w:val="center"/>
              <w:rPr>
                <w:rFonts w:ascii="Times New Roman" w:hAnsi="Times New Roman" w:cs="Times New Roman"/>
                <w:sz w:val="20"/>
                <w:szCs w:val="20"/>
              </w:rPr>
            </w:pPr>
          </w:p>
        </w:tc>
        <w:tc>
          <w:tcPr>
            <w:tcW w:w="922" w:type="dxa"/>
          </w:tcPr>
          <w:p w14:paraId="0A5C27D1" w14:textId="77777777" w:rsidR="00377C87" w:rsidRPr="00EE017D" w:rsidRDefault="00377C87" w:rsidP="00D8463E">
            <w:pPr>
              <w:jc w:val="center"/>
              <w:rPr>
                <w:rFonts w:ascii="Times New Roman" w:hAnsi="Times New Roman" w:cs="Times New Roman"/>
                <w:sz w:val="20"/>
                <w:szCs w:val="20"/>
              </w:rPr>
            </w:pPr>
          </w:p>
        </w:tc>
        <w:tc>
          <w:tcPr>
            <w:tcW w:w="992" w:type="dxa"/>
          </w:tcPr>
          <w:p w14:paraId="0C70380C" w14:textId="77777777" w:rsidR="00377C87" w:rsidRPr="00EE017D" w:rsidRDefault="00377C87" w:rsidP="00D8463E">
            <w:pPr>
              <w:jc w:val="center"/>
              <w:rPr>
                <w:rFonts w:ascii="Times New Roman" w:hAnsi="Times New Roman" w:cs="Times New Roman"/>
                <w:sz w:val="20"/>
                <w:szCs w:val="20"/>
              </w:rPr>
            </w:pPr>
          </w:p>
        </w:tc>
        <w:tc>
          <w:tcPr>
            <w:tcW w:w="992" w:type="dxa"/>
          </w:tcPr>
          <w:p w14:paraId="4822E3E6" w14:textId="77777777" w:rsidR="00377C87" w:rsidRPr="00EE017D" w:rsidRDefault="00377C87" w:rsidP="00D8463E">
            <w:pPr>
              <w:jc w:val="center"/>
              <w:rPr>
                <w:rFonts w:ascii="Times New Roman" w:hAnsi="Times New Roman" w:cs="Times New Roman"/>
                <w:sz w:val="20"/>
                <w:szCs w:val="20"/>
              </w:rPr>
            </w:pPr>
          </w:p>
        </w:tc>
        <w:tc>
          <w:tcPr>
            <w:tcW w:w="540" w:type="dxa"/>
          </w:tcPr>
          <w:p w14:paraId="7D8DC997" w14:textId="77777777" w:rsidR="00377C87" w:rsidRPr="00EE017D" w:rsidRDefault="00377C87" w:rsidP="00D8463E">
            <w:pPr>
              <w:jc w:val="center"/>
              <w:rPr>
                <w:rFonts w:ascii="Times New Roman" w:hAnsi="Times New Roman" w:cs="Times New Roman"/>
                <w:sz w:val="20"/>
                <w:szCs w:val="20"/>
              </w:rPr>
            </w:pPr>
          </w:p>
        </w:tc>
        <w:tc>
          <w:tcPr>
            <w:tcW w:w="709" w:type="dxa"/>
          </w:tcPr>
          <w:p w14:paraId="437B9A4B" w14:textId="77777777" w:rsidR="00377C87" w:rsidRPr="00EE017D" w:rsidRDefault="00377C87" w:rsidP="00D8463E">
            <w:pPr>
              <w:jc w:val="center"/>
              <w:rPr>
                <w:rFonts w:ascii="Times New Roman" w:hAnsi="Times New Roman" w:cs="Times New Roman"/>
                <w:sz w:val="20"/>
                <w:szCs w:val="20"/>
              </w:rPr>
            </w:pPr>
          </w:p>
        </w:tc>
        <w:tc>
          <w:tcPr>
            <w:tcW w:w="805" w:type="dxa"/>
          </w:tcPr>
          <w:p w14:paraId="77DB1392" w14:textId="77777777" w:rsidR="00377C87" w:rsidRPr="00EE017D" w:rsidRDefault="00377C87" w:rsidP="00D8463E">
            <w:pPr>
              <w:jc w:val="center"/>
              <w:rPr>
                <w:rFonts w:ascii="Times New Roman" w:hAnsi="Times New Roman" w:cs="Times New Roman"/>
                <w:sz w:val="20"/>
                <w:szCs w:val="20"/>
              </w:rPr>
            </w:pPr>
          </w:p>
        </w:tc>
        <w:tc>
          <w:tcPr>
            <w:tcW w:w="966" w:type="dxa"/>
          </w:tcPr>
          <w:p w14:paraId="2A8AD08F" w14:textId="77777777" w:rsidR="00377C87" w:rsidRPr="00EE017D" w:rsidRDefault="00377C87" w:rsidP="00D8463E">
            <w:pPr>
              <w:jc w:val="center"/>
              <w:rPr>
                <w:rFonts w:ascii="Times New Roman" w:hAnsi="Times New Roman" w:cs="Times New Roman"/>
                <w:sz w:val="20"/>
                <w:szCs w:val="20"/>
              </w:rPr>
            </w:pPr>
          </w:p>
        </w:tc>
        <w:tc>
          <w:tcPr>
            <w:tcW w:w="567" w:type="dxa"/>
          </w:tcPr>
          <w:p w14:paraId="2A6FD5FE" w14:textId="77777777" w:rsidR="00377C87" w:rsidRPr="00EE017D" w:rsidRDefault="00377C87" w:rsidP="00D8463E">
            <w:pPr>
              <w:jc w:val="center"/>
              <w:rPr>
                <w:rFonts w:ascii="Times New Roman" w:hAnsi="Times New Roman" w:cs="Times New Roman"/>
                <w:sz w:val="20"/>
                <w:szCs w:val="20"/>
              </w:rPr>
            </w:pPr>
          </w:p>
        </w:tc>
        <w:tc>
          <w:tcPr>
            <w:tcW w:w="709" w:type="dxa"/>
          </w:tcPr>
          <w:p w14:paraId="1F713529" w14:textId="77777777" w:rsidR="00377C87" w:rsidRPr="00EE017D" w:rsidRDefault="00377C87" w:rsidP="00D8463E">
            <w:pPr>
              <w:jc w:val="center"/>
              <w:rPr>
                <w:rFonts w:ascii="Times New Roman" w:hAnsi="Times New Roman" w:cs="Times New Roman"/>
                <w:sz w:val="20"/>
                <w:szCs w:val="20"/>
              </w:rPr>
            </w:pPr>
          </w:p>
        </w:tc>
        <w:tc>
          <w:tcPr>
            <w:tcW w:w="709" w:type="dxa"/>
          </w:tcPr>
          <w:p w14:paraId="55112F19" w14:textId="77777777" w:rsidR="00377C87" w:rsidRPr="00EE017D" w:rsidRDefault="00377C87" w:rsidP="00D8463E">
            <w:pPr>
              <w:jc w:val="center"/>
              <w:rPr>
                <w:rFonts w:ascii="Times New Roman" w:hAnsi="Times New Roman" w:cs="Times New Roman"/>
                <w:sz w:val="20"/>
                <w:szCs w:val="20"/>
              </w:rPr>
            </w:pPr>
          </w:p>
        </w:tc>
        <w:tc>
          <w:tcPr>
            <w:tcW w:w="992" w:type="dxa"/>
          </w:tcPr>
          <w:p w14:paraId="0F48BDAF" w14:textId="77777777" w:rsidR="00377C87" w:rsidRPr="00EE017D" w:rsidRDefault="00377C87" w:rsidP="00D8463E">
            <w:pPr>
              <w:jc w:val="center"/>
              <w:rPr>
                <w:rFonts w:ascii="Times New Roman" w:hAnsi="Times New Roman" w:cs="Times New Roman"/>
                <w:sz w:val="20"/>
                <w:szCs w:val="20"/>
              </w:rPr>
            </w:pPr>
          </w:p>
        </w:tc>
        <w:tc>
          <w:tcPr>
            <w:tcW w:w="567" w:type="dxa"/>
          </w:tcPr>
          <w:p w14:paraId="74A18FC1" w14:textId="77777777" w:rsidR="00377C87" w:rsidRPr="00EE017D" w:rsidRDefault="00377C87" w:rsidP="00D8463E">
            <w:pPr>
              <w:jc w:val="center"/>
              <w:rPr>
                <w:rFonts w:ascii="Times New Roman" w:hAnsi="Times New Roman" w:cs="Times New Roman"/>
                <w:sz w:val="20"/>
                <w:szCs w:val="20"/>
              </w:rPr>
            </w:pPr>
          </w:p>
        </w:tc>
      </w:tr>
      <w:tr w:rsidR="00377C87" w:rsidRPr="00EE017D" w14:paraId="75ECB0E3" w14:textId="77777777" w:rsidTr="00584393">
        <w:tc>
          <w:tcPr>
            <w:tcW w:w="1548" w:type="dxa"/>
          </w:tcPr>
          <w:p w14:paraId="3A13376A" w14:textId="77777777" w:rsidR="00377C87" w:rsidRPr="00693CD6" w:rsidRDefault="00377C87" w:rsidP="00D8463E">
            <w:pPr>
              <w:jc w:val="center"/>
              <w:rPr>
                <w:rFonts w:ascii="Times New Roman" w:hAnsi="Times New Roman" w:cs="Times New Roman"/>
                <w:b/>
                <w:bCs/>
                <w:sz w:val="20"/>
                <w:szCs w:val="20"/>
              </w:rPr>
            </w:pPr>
            <w:r w:rsidRPr="00693CD6">
              <w:rPr>
                <w:rFonts w:ascii="Times New Roman" w:hAnsi="Times New Roman" w:cs="Times New Roman"/>
                <w:b/>
                <w:bCs/>
                <w:sz w:val="20"/>
                <w:szCs w:val="20"/>
              </w:rPr>
              <w:t>Основное мероприятие 2.1</w:t>
            </w:r>
          </w:p>
          <w:p w14:paraId="0E41C0A4" w14:textId="77777777" w:rsidR="00377C87" w:rsidRPr="00CE590D" w:rsidRDefault="00377C87" w:rsidP="00D8463E">
            <w:pPr>
              <w:jc w:val="center"/>
              <w:rPr>
                <w:rFonts w:ascii="Times New Roman" w:hAnsi="Times New Roman" w:cs="Times New Roman"/>
                <w:b/>
                <w:sz w:val="20"/>
                <w:szCs w:val="20"/>
              </w:rPr>
            </w:pPr>
            <w:r w:rsidRPr="00CE590D">
              <w:rPr>
                <w:rFonts w:ascii="Times New Roman" w:hAnsi="Times New Roman" w:cs="Times New Roman"/>
                <w:b/>
                <w:bCs/>
                <w:sz w:val="20"/>
                <w:szCs w:val="20"/>
              </w:rPr>
              <w:t>Развитие библиотечного дела</w:t>
            </w:r>
          </w:p>
        </w:tc>
        <w:tc>
          <w:tcPr>
            <w:tcW w:w="1112" w:type="dxa"/>
          </w:tcPr>
          <w:p w14:paraId="0B8812F9" w14:textId="77777777" w:rsidR="00377C87" w:rsidRPr="00EE017D" w:rsidRDefault="00377C87" w:rsidP="00D8463E">
            <w:pPr>
              <w:jc w:val="center"/>
              <w:rPr>
                <w:rFonts w:ascii="Times New Roman" w:hAnsi="Times New Roman" w:cs="Times New Roman"/>
                <w:bCs/>
                <w:sz w:val="20"/>
                <w:szCs w:val="20"/>
              </w:rPr>
            </w:pPr>
            <w:r w:rsidRPr="00EE017D">
              <w:rPr>
                <w:rFonts w:ascii="Times New Roman" w:hAnsi="Times New Roman" w:cs="Times New Roman"/>
                <w:bCs/>
                <w:sz w:val="20"/>
                <w:szCs w:val="20"/>
              </w:rPr>
              <w:t>МБУК «</w:t>
            </w:r>
            <w:r w:rsidR="00DC0FC1">
              <w:rPr>
                <w:rFonts w:ascii="Times New Roman" w:hAnsi="Times New Roman" w:cs="Times New Roman"/>
                <w:bCs/>
                <w:sz w:val="20"/>
                <w:szCs w:val="20"/>
              </w:rPr>
              <w:t xml:space="preserve">Большеболдинская </w:t>
            </w:r>
            <w:r w:rsidRPr="00EE017D">
              <w:rPr>
                <w:rFonts w:ascii="Times New Roman" w:hAnsi="Times New Roman" w:cs="Times New Roman"/>
                <w:bCs/>
                <w:sz w:val="20"/>
                <w:szCs w:val="20"/>
              </w:rPr>
              <w:t>ЦБС»</w:t>
            </w:r>
          </w:p>
        </w:tc>
        <w:tc>
          <w:tcPr>
            <w:tcW w:w="720" w:type="dxa"/>
          </w:tcPr>
          <w:p w14:paraId="7E4C8131" w14:textId="10EC9032" w:rsidR="00377C87" w:rsidRPr="00EE017D" w:rsidRDefault="00377C87" w:rsidP="00DC0FC1">
            <w:pPr>
              <w:jc w:val="center"/>
              <w:rPr>
                <w:rFonts w:ascii="Times New Roman" w:hAnsi="Times New Roman" w:cs="Times New Roman"/>
                <w:bCs/>
                <w:sz w:val="20"/>
                <w:szCs w:val="20"/>
              </w:rPr>
            </w:pPr>
            <w:r w:rsidRPr="00EE017D">
              <w:rPr>
                <w:rFonts w:ascii="Times New Roman" w:hAnsi="Times New Roman" w:cs="Times New Roman"/>
                <w:bCs/>
                <w:sz w:val="20"/>
                <w:szCs w:val="20"/>
              </w:rPr>
              <w:t>202</w:t>
            </w:r>
            <w:r w:rsidR="00245719">
              <w:rPr>
                <w:rFonts w:ascii="Times New Roman" w:hAnsi="Times New Roman" w:cs="Times New Roman"/>
                <w:bCs/>
                <w:sz w:val="20"/>
                <w:szCs w:val="20"/>
              </w:rPr>
              <w:t>6</w:t>
            </w:r>
            <w:r w:rsidRPr="00EE017D">
              <w:rPr>
                <w:rFonts w:ascii="Times New Roman" w:hAnsi="Times New Roman" w:cs="Times New Roman"/>
                <w:bCs/>
                <w:sz w:val="20"/>
                <w:szCs w:val="20"/>
              </w:rPr>
              <w:t>г</w:t>
            </w:r>
          </w:p>
        </w:tc>
        <w:tc>
          <w:tcPr>
            <w:tcW w:w="720" w:type="dxa"/>
          </w:tcPr>
          <w:p w14:paraId="5805317B" w14:textId="53DEFEF1" w:rsidR="00377C87" w:rsidRPr="00EE017D" w:rsidRDefault="00377C87" w:rsidP="00DC0FC1">
            <w:pPr>
              <w:jc w:val="center"/>
              <w:rPr>
                <w:rFonts w:ascii="Times New Roman" w:hAnsi="Times New Roman" w:cs="Times New Roman"/>
                <w:bCs/>
                <w:sz w:val="20"/>
                <w:szCs w:val="20"/>
              </w:rPr>
            </w:pPr>
            <w:r w:rsidRPr="00EE017D">
              <w:rPr>
                <w:rFonts w:ascii="Times New Roman" w:hAnsi="Times New Roman" w:cs="Times New Roman"/>
                <w:bCs/>
                <w:sz w:val="20"/>
                <w:szCs w:val="20"/>
              </w:rPr>
              <w:t>202</w:t>
            </w:r>
            <w:r w:rsidR="00245719">
              <w:rPr>
                <w:rFonts w:ascii="Times New Roman" w:hAnsi="Times New Roman" w:cs="Times New Roman"/>
                <w:bCs/>
                <w:sz w:val="20"/>
                <w:szCs w:val="20"/>
              </w:rPr>
              <w:t>8</w:t>
            </w:r>
            <w:r w:rsidRPr="00EE017D">
              <w:rPr>
                <w:rFonts w:ascii="Times New Roman" w:hAnsi="Times New Roman" w:cs="Times New Roman"/>
                <w:bCs/>
                <w:sz w:val="20"/>
                <w:szCs w:val="20"/>
              </w:rPr>
              <w:t>г</w:t>
            </w:r>
          </w:p>
        </w:tc>
        <w:tc>
          <w:tcPr>
            <w:tcW w:w="828" w:type="dxa"/>
          </w:tcPr>
          <w:p w14:paraId="5A481F1D" w14:textId="77777777" w:rsidR="00377C87" w:rsidRPr="00EE017D" w:rsidRDefault="00377C87" w:rsidP="00D8463E">
            <w:pPr>
              <w:jc w:val="center"/>
              <w:rPr>
                <w:rFonts w:ascii="Times New Roman" w:hAnsi="Times New Roman" w:cs="Times New Roman"/>
                <w:sz w:val="20"/>
                <w:szCs w:val="20"/>
              </w:rPr>
            </w:pPr>
            <w:r w:rsidRPr="00EE017D">
              <w:rPr>
                <w:rFonts w:ascii="Times New Roman" w:hAnsi="Times New Roman" w:cs="Times New Roman"/>
                <w:sz w:val="20"/>
                <w:szCs w:val="20"/>
              </w:rPr>
              <w:t>Количество публичных библиотек, подключенн</w:t>
            </w:r>
            <w:r w:rsidRPr="00EE017D">
              <w:rPr>
                <w:rFonts w:ascii="Times New Roman" w:hAnsi="Times New Roman" w:cs="Times New Roman"/>
                <w:sz w:val="20"/>
                <w:szCs w:val="20"/>
              </w:rPr>
              <w:lastRenderedPageBreak/>
              <w:t>ых к сети «Интернет»</w:t>
            </w:r>
          </w:p>
          <w:p w14:paraId="1BDE76CD" w14:textId="77777777" w:rsidR="00377C87" w:rsidRPr="00EE017D" w:rsidRDefault="00377C87" w:rsidP="00D8463E">
            <w:pPr>
              <w:jc w:val="center"/>
              <w:rPr>
                <w:rFonts w:ascii="Times New Roman" w:hAnsi="Times New Roman" w:cs="Times New Roman"/>
                <w:sz w:val="20"/>
                <w:szCs w:val="20"/>
              </w:rPr>
            </w:pPr>
            <w:r w:rsidRPr="00EE017D">
              <w:rPr>
                <w:rFonts w:ascii="Times New Roman" w:hAnsi="Times New Roman" w:cs="Times New Roman"/>
                <w:sz w:val="20"/>
                <w:szCs w:val="20"/>
              </w:rPr>
              <w:t>составит 9</w:t>
            </w:r>
          </w:p>
        </w:tc>
        <w:tc>
          <w:tcPr>
            <w:tcW w:w="709" w:type="dxa"/>
          </w:tcPr>
          <w:p w14:paraId="40805317" w14:textId="77777777" w:rsidR="00377C87" w:rsidRPr="00EE017D" w:rsidRDefault="00377C87" w:rsidP="00D8463E">
            <w:pPr>
              <w:jc w:val="center"/>
              <w:rPr>
                <w:rFonts w:ascii="Times New Roman" w:hAnsi="Times New Roman" w:cs="Times New Roman"/>
                <w:sz w:val="20"/>
                <w:szCs w:val="20"/>
              </w:rPr>
            </w:pPr>
            <w:r w:rsidRPr="00EE017D">
              <w:rPr>
                <w:rFonts w:ascii="Times New Roman" w:hAnsi="Times New Roman" w:cs="Times New Roman"/>
                <w:sz w:val="20"/>
                <w:szCs w:val="20"/>
              </w:rPr>
              <w:lastRenderedPageBreak/>
              <w:t>Количество публичных библиотек</w:t>
            </w:r>
            <w:r w:rsidRPr="00EE017D">
              <w:rPr>
                <w:rFonts w:ascii="Times New Roman" w:hAnsi="Times New Roman" w:cs="Times New Roman"/>
                <w:sz w:val="20"/>
                <w:szCs w:val="20"/>
              </w:rPr>
              <w:lastRenderedPageBreak/>
              <w:t>, подключенных к сети «Интернет»</w:t>
            </w:r>
          </w:p>
          <w:p w14:paraId="1600712D" w14:textId="7C6DBDAF" w:rsidR="00B36941" w:rsidRPr="00EE017D" w:rsidRDefault="00377C87" w:rsidP="008F7300">
            <w:pPr>
              <w:jc w:val="center"/>
              <w:rPr>
                <w:rFonts w:ascii="Times New Roman" w:hAnsi="Times New Roman" w:cs="Times New Roman"/>
                <w:sz w:val="20"/>
                <w:szCs w:val="20"/>
              </w:rPr>
            </w:pPr>
            <w:r w:rsidRPr="00EE017D">
              <w:rPr>
                <w:rFonts w:ascii="Times New Roman" w:hAnsi="Times New Roman" w:cs="Times New Roman"/>
                <w:sz w:val="20"/>
                <w:szCs w:val="20"/>
              </w:rPr>
              <w:t>составит 9</w:t>
            </w:r>
          </w:p>
        </w:tc>
        <w:tc>
          <w:tcPr>
            <w:tcW w:w="851" w:type="dxa"/>
          </w:tcPr>
          <w:p w14:paraId="2A027A54" w14:textId="77777777" w:rsidR="00377C87" w:rsidRPr="00EE017D" w:rsidRDefault="00377C87" w:rsidP="00D8463E">
            <w:pPr>
              <w:jc w:val="center"/>
              <w:rPr>
                <w:rFonts w:ascii="Times New Roman" w:hAnsi="Times New Roman" w:cs="Times New Roman"/>
                <w:sz w:val="20"/>
                <w:szCs w:val="20"/>
              </w:rPr>
            </w:pPr>
            <w:r w:rsidRPr="00EE017D">
              <w:rPr>
                <w:rFonts w:ascii="Times New Roman" w:hAnsi="Times New Roman" w:cs="Times New Roman"/>
                <w:sz w:val="20"/>
                <w:szCs w:val="20"/>
              </w:rPr>
              <w:lastRenderedPageBreak/>
              <w:t>Количество публичных библиотек, подключенн</w:t>
            </w:r>
            <w:r w:rsidRPr="00EE017D">
              <w:rPr>
                <w:rFonts w:ascii="Times New Roman" w:hAnsi="Times New Roman" w:cs="Times New Roman"/>
                <w:sz w:val="20"/>
                <w:szCs w:val="20"/>
              </w:rPr>
              <w:lastRenderedPageBreak/>
              <w:t>ых к сети «Интернет»</w:t>
            </w:r>
          </w:p>
          <w:p w14:paraId="3C1BBE16" w14:textId="77777777" w:rsidR="00377C87" w:rsidRPr="00EE017D" w:rsidRDefault="00377C87" w:rsidP="00D8463E">
            <w:pPr>
              <w:jc w:val="center"/>
              <w:rPr>
                <w:rFonts w:ascii="Times New Roman" w:hAnsi="Times New Roman" w:cs="Times New Roman"/>
                <w:sz w:val="20"/>
                <w:szCs w:val="20"/>
              </w:rPr>
            </w:pPr>
            <w:r w:rsidRPr="00EE017D">
              <w:rPr>
                <w:rFonts w:ascii="Times New Roman" w:hAnsi="Times New Roman" w:cs="Times New Roman"/>
                <w:sz w:val="20"/>
                <w:szCs w:val="20"/>
              </w:rPr>
              <w:t>составит 9</w:t>
            </w:r>
          </w:p>
        </w:tc>
        <w:tc>
          <w:tcPr>
            <w:tcW w:w="922" w:type="dxa"/>
          </w:tcPr>
          <w:p w14:paraId="0F58161B" w14:textId="0621C34C" w:rsidR="00377C87" w:rsidRPr="000006BC" w:rsidRDefault="00245719" w:rsidP="00D8463E">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8,6</w:t>
            </w:r>
          </w:p>
        </w:tc>
        <w:tc>
          <w:tcPr>
            <w:tcW w:w="992" w:type="dxa"/>
          </w:tcPr>
          <w:p w14:paraId="4154C18E" w14:textId="229280D7" w:rsidR="00377C87" w:rsidRPr="000006BC" w:rsidRDefault="00245719" w:rsidP="00D8463E">
            <w:pPr>
              <w:jc w:val="center"/>
              <w:rPr>
                <w:rFonts w:ascii="Times New Roman" w:hAnsi="Times New Roman" w:cs="Times New Roman"/>
                <w:b/>
                <w:bCs/>
                <w:sz w:val="20"/>
                <w:szCs w:val="20"/>
              </w:rPr>
            </w:pPr>
            <w:r>
              <w:rPr>
                <w:rFonts w:ascii="Times New Roman" w:hAnsi="Times New Roman" w:cs="Times New Roman"/>
                <w:b/>
                <w:bCs/>
                <w:sz w:val="20"/>
                <w:szCs w:val="20"/>
              </w:rPr>
              <w:t>23,3</w:t>
            </w:r>
          </w:p>
        </w:tc>
        <w:tc>
          <w:tcPr>
            <w:tcW w:w="992" w:type="dxa"/>
          </w:tcPr>
          <w:p w14:paraId="6B9243D1" w14:textId="0146B26A" w:rsidR="00377C87" w:rsidRPr="000006BC" w:rsidRDefault="00245719" w:rsidP="00D8463E">
            <w:pPr>
              <w:jc w:val="center"/>
              <w:rPr>
                <w:rFonts w:ascii="Times New Roman" w:hAnsi="Times New Roman" w:cs="Times New Roman"/>
                <w:b/>
                <w:bCs/>
                <w:sz w:val="20"/>
                <w:szCs w:val="20"/>
              </w:rPr>
            </w:pPr>
            <w:r>
              <w:rPr>
                <w:rFonts w:ascii="Times New Roman" w:hAnsi="Times New Roman" w:cs="Times New Roman"/>
                <w:b/>
                <w:bCs/>
                <w:sz w:val="20"/>
                <w:szCs w:val="20"/>
              </w:rPr>
              <w:t>23333,6</w:t>
            </w:r>
          </w:p>
        </w:tc>
        <w:tc>
          <w:tcPr>
            <w:tcW w:w="540" w:type="dxa"/>
          </w:tcPr>
          <w:p w14:paraId="6540A3F5" w14:textId="77777777" w:rsidR="00377C87" w:rsidRPr="000006BC" w:rsidRDefault="00377C87" w:rsidP="00D8463E">
            <w:pPr>
              <w:jc w:val="center"/>
              <w:rPr>
                <w:rFonts w:ascii="Times New Roman" w:hAnsi="Times New Roman" w:cs="Times New Roman"/>
                <w:b/>
                <w:bCs/>
                <w:sz w:val="20"/>
                <w:szCs w:val="20"/>
              </w:rPr>
            </w:pPr>
          </w:p>
        </w:tc>
        <w:tc>
          <w:tcPr>
            <w:tcW w:w="709" w:type="dxa"/>
          </w:tcPr>
          <w:p w14:paraId="7BDED1BB" w14:textId="288A9816" w:rsidR="00377C87" w:rsidRPr="000006BC" w:rsidRDefault="00245719" w:rsidP="00D8463E">
            <w:pPr>
              <w:jc w:val="center"/>
              <w:rPr>
                <w:rFonts w:ascii="Times New Roman" w:hAnsi="Times New Roman" w:cs="Times New Roman"/>
                <w:b/>
                <w:bCs/>
                <w:sz w:val="20"/>
                <w:szCs w:val="20"/>
              </w:rPr>
            </w:pPr>
            <w:r>
              <w:rPr>
                <w:rFonts w:ascii="Times New Roman" w:hAnsi="Times New Roman" w:cs="Times New Roman"/>
                <w:b/>
                <w:bCs/>
                <w:sz w:val="20"/>
                <w:szCs w:val="20"/>
              </w:rPr>
              <w:t>9,8</w:t>
            </w:r>
          </w:p>
        </w:tc>
        <w:tc>
          <w:tcPr>
            <w:tcW w:w="805" w:type="dxa"/>
          </w:tcPr>
          <w:p w14:paraId="2E20EA12" w14:textId="41631A3A" w:rsidR="00377C87" w:rsidRPr="000006BC" w:rsidRDefault="00245719" w:rsidP="00D8463E">
            <w:pPr>
              <w:jc w:val="center"/>
              <w:rPr>
                <w:rFonts w:ascii="Times New Roman" w:hAnsi="Times New Roman" w:cs="Times New Roman"/>
                <w:b/>
                <w:bCs/>
                <w:sz w:val="20"/>
                <w:szCs w:val="20"/>
              </w:rPr>
            </w:pPr>
            <w:r>
              <w:rPr>
                <w:rFonts w:ascii="Times New Roman" w:hAnsi="Times New Roman" w:cs="Times New Roman"/>
                <w:b/>
                <w:bCs/>
                <w:sz w:val="20"/>
                <w:szCs w:val="20"/>
              </w:rPr>
              <w:t>22,8</w:t>
            </w:r>
          </w:p>
        </w:tc>
        <w:tc>
          <w:tcPr>
            <w:tcW w:w="966" w:type="dxa"/>
          </w:tcPr>
          <w:p w14:paraId="3FC0872F" w14:textId="7A208932" w:rsidR="00377C87" w:rsidRPr="000006BC" w:rsidRDefault="00245719" w:rsidP="00D8463E">
            <w:pPr>
              <w:jc w:val="center"/>
              <w:rPr>
                <w:rFonts w:ascii="Times New Roman" w:hAnsi="Times New Roman" w:cs="Times New Roman"/>
                <w:b/>
                <w:bCs/>
                <w:sz w:val="20"/>
                <w:szCs w:val="20"/>
              </w:rPr>
            </w:pPr>
            <w:r>
              <w:rPr>
                <w:rFonts w:ascii="Times New Roman" w:hAnsi="Times New Roman" w:cs="Times New Roman"/>
                <w:b/>
                <w:bCs/>
                <w:sz w:val="20"/>
                <w:szCs w:val="20"/>
              </w:rPr>
              <w:t>22749,</w:t>
            </w:r>
            <w:r w:rsidR="008F7300">
              <w:rPr>
                <w:rFonts w:ascii="Times New Roman" w:hAnsi="Times New Roman" w:cs="Times New Roman"/>
                <w:b/>
                <w:bCs/>
                <w:sz w:val="20"/>
                <w:szCs w:val="20"/>
              </w:rPr>
              <w:t>6</w:t>
            </w:r>
          </w:p>
        </w:tc>
        <w:tc>
          <w:tcPr>
            <w:tcW w:w="567" w:type="dxa"/>
          </w:tcPr>
          <w:p w14:paraId="580EFD53" w14:textId="77777777" w:rsidR="00377C87" w:rsidRPr="000006BC" w:rsidRDefault="00377C87" w:rsidP="00D8463E">
            <w:pPr>
              <w:jc w:val="center"/>
              <w:rPr>
                <w:rFonts w:ascii="Times New Roman" w:hAnsi="Times New Roman" w:cs="Times New Roman"/>
                <w:b/>
                <w:bCs/>
                <w:sz w:val="20"/>
                <w:szCs w:val="20"/>
              </w:rPr>
            </w:pPr>
          </w:p>
        </w:tc>
        <w:tc>
          <w:tcPr>
            <w:tcW w:w="709" w:type="dxa"/>
          </w:tcPr>
          <w:p w14:paraId="52193E88" w14:textId="6E056B7E" w:rsidR="00377C87" w:rsidRPr="000006BC" w:rsidRDefault="00245719" w:rsidP="00D8463E">
            <w:pPr>
              <w:jc w:val="center"/>
              <w:rPr>
                <w:rFonts w:ascii="Times New Roman" w:hAnsi="Times New Roman" w:cs="Times New Roman"/>
                <w:b/>
                <w:bCs/>
                <w:sz w:val="20"/>
                <w:szCs w:val="20"/>
              </w:rPr>
            </w:pPr>
            <w:r>
              <w:rPr>
                <w:rFonts w:ascii="Times New Roman" w:hAnsi="Times New Roman" w:cs="Times New Roman"/>
                <w:b/>
                <w:bCs/>
                <w:sz w:val="20"/>
                <w:szCs w:val="20"/>
              </w:rPr>
              <w:t>10,6</w:t>
            </w:r>
          </w:p>
        </w:tc>
        <w:tc>
          <w:tcPr>
            <w:tcW w:w="709" w:type="dxa"/>
          </w:tcPr>
          <w:p w14:paraId="2D80B808" w14:textId="47BCC6BE" w:rsidR="00377C87" w:rsidRPr="000006BC" w:rsidRDefault="00245719" w:rsidP="00245719">
            <w:pPr>
              <w:ind w:right="-127"/>
              <w:jc w:val="center"/>
              <w:rPr>
                <w:rFonts w:ascii="Times New Roman" w:hAnsi="Times New Roman" w:cs="Times New Roman"/>
                <w:b/>
                <w:bCs/>
                <w:sz w:val="20"/>
                <w:szCs w:val="20"/>
              </w:rPr>
            </w:pPr>
            <w:r>
              <w:rPr>
                <w:rFonts w:ascii="Times New Roman" w:hAnsi="Times New Roman" w:cs="Times New Roman"/>
                <w:b/>
                <w:bCs/>
                <w:sz w:val="20"/>
                <w:szCs w:val="20"/>
              </w:rPr>
              <w:t>22,6</w:t>
            </w:r>
          </w:p>
        </w:tc>
        <w:tc>
          <w:tcPr>
            <w:tcW w:w="992" w:type="dxa"/>
          </w:tcPr>
          <w:p w14:paraId="3E20CF77" w14:textId="6E27C822" w:rsidR="00377C87" w:rsidRPr="000006BC" w:rsidRDefault="00245719" w:rsidP="00D8463E">
            <w:pPr>
              <w:jc w:val="center"/>
              <w:rPr>
                <w:rFonts w:ascii="Times New Roman" w:hAnsi="Times New Roman" w:cs="Times New Roman"/>
                <w:b/>
                <w:bCs/>
                <w:sz w:val="20"/>
                <w:szCs w:val="20"/>
              </w:rPr>
            </w:pPr>
            <w:r>
              <w:rPr>
                <w:rFonts w:ascii="Times New Roman" w:hAnsi="Times New Roman" w:cs="Times New Roman"/>
                <w:b/>
                <w:bCs/>
                <w:sz w:val="20"/>
                <w:szCs w:val="20"/>
              </w:rPr>
              <w:t>23334,1</w:t>
            </w:r>
          </w:p>
        </w:tc>
        <w:tc>
          <w:tcPr>
            <w:tcW w:w="567" w:type="dxa"/>
          </w:tcPr>
          <w:p w14:paraId="0BC3E9CA" w14:textId="77777777" w:rsidR="00377C87" w:rsidRPr="000006BC" w:rsidRDefault="00377C87" w:rsidP="00D8463E">
            <w:pPr>
              <w:jc w:val="center"/>
              <w:rPr>
                <w:rFonts w:ascii="Times New Roman" w:hAnsi="Times New Roman" w:cs="Times New Roman"/>
                <w:b/>
                <w:sz w:val="20"/>
                <w:szCs w:val="20"/>
              </w:rPr>
            </w:pPr>
          </w:p>
        </w:tc>
      </w:tr>
      <w:tr w:rsidR="00377C87" w:rsidRPr="00EE017D" w14:paraId="1DB230B5" w14:textId="77777777" w:rsidTr="00584393">
        <w:tc>
          <w:tcPr>
            <w:tcW w:w="1548" w:type="dxa"/>
          </w:tcPr>
          <w:p w14:paraId="144AF1BF" w14:textId="3A11DFCC" w:rsidR="00377C87" w:rsidRPr="00EE017D" w:rsidRDefault="00377C87" w:rsidP="00CE590D">
            <w:pPr>
              <w:jc w:val="center"/>
              <w:rPr>
                <w:rFonts w:ascii="Times New Roman" w:hAnsi="Times New Roman" w:cs="Times New Roman"/>
                <w:sz w:val="20"/>
                <w:szCs w:val="20"/>
              </w:rPr>
            </w:pPr>
            <w:r w:rsidRPr="00EE017D">
              <w:rPr>
                <w:rFonts w:ascii="Times New Roman" w:hAnsi="Times New Roman" w:cs="Times New Roman"/>
                <w:sz w:val="20"/>
                <w:szCs w:val="20"/>
              </w:rPr>
              <w:t>2.1.</w:t>
            </w:r>
            <w:r w:rsidR="000006BC" w:rsidRPr="00EE017D">
              <w:rPr>
                <w:rFonts w:ascii="Times New Roman" w:hAnsi="Times New Roman" w:cs="Times New Roman"/>
                <w:sz w:val="20"/>
                <w:szCs w:val="20"/>
              </w:rPr>
              <w:t>1</w:t>
            </w:r>
            <w:r w:rsidR="000006BC">
              <w:rPr>
                <w:rFonts w:ascii="Times New Roman" w:hAnsi="Times New Roman" w:cs="Times New Roman"/>
                <w:sz w:val="20"/>
                <w:szCs w:val="20"/>
              </w:rPr>
              <w:t>. Расходы</w:t>
            </w:r>
            <w:r w:rsidR="00CE590D">
              <w:rPr>
                <w:rFonts w:ascii="Times New Roman" w:hAnsi="Times New Roman" w:cs="Times New Roman"/>
                <w:sz w:val="20"/>
                <w:szCs w:val="20"/>
              </w:rPr>
              <w:t xml:space="preserve"> на обеспечение деятельности муниципальных библиотек</w:t>
            </w:r>
          </w:p>
        </w:tc>
        <w:tc>
          <w:tcPr>
            <w:tcW w:w="1112" w:type="dxa"/>
          </w:tcPr>
          <w:p w14:paraId="1A28FAD7" w14:textId="77777777" w:rsidR="00377C87" w:rsidRPr="00EE017D" w:rsidRDefault="00377C87" w:rsidP="00641D42">
            <w:pPr>
              <w:jc w:val="center"/>
              <w:rPr>
                <w:rFonts w:ascii="Times New Roman" w:hAnsi="Times New Roman" w:cs="Times New Roman"/>
                <w:sz w:val="20"/>
                <w:szCs w:val="20"/>
              </w:rPr>
            </w:pPr>
            <w:r w:rsidRPr="00EE017D">
              <w:rPr>
                <w:rFonts w:ascii="Times New Roman" w:hAnsi="Times New Roman" w:cs="Times New Roman"/>
                <w:sz w:val="20"/>
                <w:szCs w:val="20"/>
              </w:rPr>
              <w:t>МБУК «</w:t>
            </w:r>
            <w:r w:rsidR="00641D42">
              <w:rPr>
                <w:rFonts w:ascii="Times New Roman" w:hAnsi="Times New Roman" w:cs="Times New Roman"/>
                <w:sz w:val="20"/>
                <w:szCs w:val="20"/>
              </w:rPr>
              <w:t xml:space="preserve">Большеболдинская </w:t>
            </w:r>
            <w:r w:rsidRPr="00EE017D">
              <w:rPr>
                <w:rFonts w:ascii="Times New Roman" w:hAnsi="Times New Roman" w:cs="Times New Roman"/>
                <w:sz w:val="20"/>
                <w:szCs w:val="20"/>
              </w:rPr>
              <w:t>ЦБС»</w:t>
            </w:r>
          </w:p>
        </w:tc>
        <w:tc>
          <w:tcPr>
            <w:tcW w:w="720" w:type="dxa"/>
          </w:tcPr>
          <w:p w14:paraId="312BC467" w14:textId="33DE1CB2" w:rsidR="00377C87" w:rsidRPr="00EE017D" w:rsidRDefault="00377C87" w:rsidP="00641D42">
            <w:pPr>
              <w:jc w:val="center"/>
              <w:rPr>
                <w:rFonts w:ascii="Times New Roman" w:hAnsi="Times New Roman" w:cs="Times New Roman"/>
                <w:sz w:val="20"/>
                <w:szCs w:val="20"/>
              </w:rPr>
            </w:pPr>
            <w:r w:rsidRPr="00EE017D">
              <w:rPr>
                <w:rFonts w:ascii="Times New Roman" w:hAnsi="Times New Roman" w:cs="Times New Roman"/>
                <w:sz w:val="20"/>
                <w:szCs w:val="20"/>
              </w:rPr>
              <w:t>202</w:t>
            </w:r>
            <w:r w:rsidR="00245719">
              <w:rPr>
                <w:rFonts w:ascii="Times New Roman" w:hAnsi="Times New Roman" w:cs="Times New Roman"/>
                <w:sz w:val="20"/>
                <w:szCs w:val="20"/>
              </w:rPr>
              <w:t>6</w:t>
            </w:r>
            <w:r w:rsidRPr="00EE017D">
              <w:rPr>
                <w:rFonts w:ascii="Times New Roman" w:hAnsi="Times New Roman" w:cs="Times New Roman"/>
                <w:sz w:val="20"/>
                <w:szCs w:val="20"/>
              </w:rPr>
              <w:t>г</w:t>
            </w:r>
          </w:p>
        </w:tc>
        <w:tc>
          <w:tcPr>
            <w:tcW w:w="720" w:type="dxa"/>
          </w:tcPr>
          <w:p w14:paraId="771A6307" w14:textId="6E3932FD" w:rsidR="00377C87" w:rsidRPr="00EE017D" w:rsidRDefault="00377C87" w:rsidP="00641D42">
            <w:pPr>
              <w:jc w:val="center"/>
              <w:rPr>
                <w:rFonts w:ascii="Times New Roman" w:hAnsi="Times New Roman" w:cs="Times New Roman"/>
                <w:sz w:val="20"/>
                <w:szCs w:val="20"/>
              </w:rPr>
            </w:pPr>
            <w:r w:rsidRPr="00EE017D">
              <w:rPr>
                <w:rFonts w:ascii="Times New Roman" w:hAnsi="Times New Roman" w:cs="Times New Roman"/>
                <w:sz w:val="20"/>
                <w:szCs w:val="20"/>
              </w:rPr>
              <w:t>202</w:t>
            </w:r>
            <w:r w:rsidR="00245719">
              <w:rPr>
                <w:rFonts w:ascii="Times New Roman" w:hAnsi="Times New Roman" w:cs="Times New Roman"/>
                <w:sz w:val="20"/>
                <w:szCs w:val="20"/>
              </w:rPr>
              <w:t>8</w:t>
            </w:r>
            <w:r w:rsidRPr="00EE017D">
              <w:rPr>
                <w:rFonts w:ascii="Times New Roman" w:hAnsi="Times New Roman" w:cs="Times New Roman"/>
                <w:sz w:val="20"/>
                <w:szCs w:val="20"/>
              </w:rPr>
              <w:t>г</w:t>
            </w:r>
          </w:p>
        </w:tc>
        <w:tc>
          <w:tcPr>
            <w:tcW w:w="828" w:type="dxa"/>
          </w:tcPr>
          <w:p w14:paraId="4A560BEA" w14:textId="335F6E69" w:rsidR="00377C87" w:rsidRPr="00EE017D" w:rsidRDefault="00377C87" w:rsidP="00CE590D">
            <w:pPr>
              <w:ind w:right="-13"/>
              <w:jc w:val="center"/>
              <w:rPr>
                <w:rFonts w:ascii="Times New Roman" w:hAnsi="Times New Roman" w:cs="Times New Roman"/>
                <w:sz w:val="20"/>
                <w:szCs w:val="20"/>
              </w:rPr>
            </w:pPr>
            <w:r w:rsidRPr="00EE017D">
              <w:rPr>
                <w:rFonts w:ascii="Times New Roman" w:hAnsi="Times New Roman" w:cs="Times New Roman"/>
                <w:sz w:val="20"/>
                <w:szCs w:val="20"/>
              </w:rPr>
              <w:t xml:space="preserve">Количество библиографических записей в электронном каталоге составит не менее </w:t>
            </w:r>
            <w:r w:rsidR="008F7300">
              <w:rPr>
                <w:rFonts w:ascii="Times New Roman" w:hAnsi="Times New Roman" w:cs="Times New Roman"/>
                <w:sz w:val="20"/>
                <w:szCs w:val="20"/>
              </w:rPr>
              <w:t>56535</w:t>
            </w:r>
          </w:p>
        </w:tc>
        <w:tc>
          <w:tcPr>
            <w:tcW w:w="709" w:type="dxa"/>
          </w:tcPr>
          <w:p w14:paraId="6213D9F6" w14:textId="368B0E00" w:rsidR="00377C87" w:rsidRPr="00EE017D" w:rsidRDefault="00377C87" w:rsidP="005A198E">
            <w:pPr>
              <w:ind w:left="-63" w:right="-153"/>
              <w:jc w:val="center"/>
              <w:rPr>
                <w:rFonts w:ascii="Times New Roman" w:hAnsi="Times New Roman" w:cs="Times New Roman"/>
                <w:sz w:val="20"/>
                <w:szCs w:val="20"/>
              </w:rPr>
            </w:pPr>
            <w:r w:rsidRPr="00EE017D">
              <w:rPr>
                <w:rFonts w:ascii="Times New Roman" w:hAnsi="Times New Roman" w:cs="Times New Roman"/>
                <w:sz w:val="20"/>
                <w:szCs w:val="20"/>
              </w:rPr>
              <w:t xml:space="preserve">Количество библиографических записей в электронном каталоге </w:t>
            </w:r>
            <w:r w:rsidR="001A0B6B" w:rsidRPr="00EE017D">
              <w:rPr>
                <w:rFonts w:ascii="Times New Roman" w:hAnsi="Times New Roman" w:cs="Times New Roman"/>
                <w:sz w:val="20"/>
                <w:szCs w:val="20"/>
              </w:rPr>
              <w:t>составит не</w:t>
            </w:r>
            <w:r w:rsidRPr="00EE017D">
              <w:rPr>
                <w:rFonts w:ascii="Times New Roman" w:hAnsi="Times New Roman" w:cs="Times New Roman"/>
                <w:sz w:val="20"/>
                <w:szCs w:val="20"/>
              </w:rPr>
              <w:t xml:space="preserve"> менее</w:t>
            </w:r>
            <w:r w:rsidR="00641D42">
              <w:rPr>
                <w:rFonts w:ascii="Times New Roman" w:hAnsi="Times New Roman" w:cs="Times New Roman"/>
                <w:sz w:val="20"/>
                <w:szCs w:val="20"/>
              </w:rPr>
              <w:t xml:space="preserve"> </w:t>
            </w:r>
            <w:r w:rsidR="008F7300">
              <w:rPr>
                <w:rFonts w:ascii="Times New Roman" w:hAnsi="Times New Roman" w:cs="Times New Roman"/>
                <w:sz w:val="20"/>
                <w:szCs w:val="20"/>
              </w:rPr>
              <w:t>60684</w:t>
            </w:r>
          </w:p>
        </w:tc>
        <w:tc>
          <w:tcPr>
            <w:tcW w:w="851" w:type="dxa"/>
          </w:tcPr>
          <w:p w14:paraId="2E9D96EC" w14:textId="06E12F05" w:rsidR="00B36941" w:rsidRPr="00EE017D" w:rsidRDefault="00377C87" w:rsidP="008F7300">
            <w:pPr>
              <w:jc w:val="center"/>
              <w:rPr>
                <w:rFonts w:ascii="Times New Roman" w:hAnsi="Times New Roman" w:cs="Times New Roman"/>
                <w:sz w:val="20"/>
                <w:szCs w:val="20"/>
              </w:rPr>
            </w:pPr>
            <w:r w:rsidRPr="00EE017D">
              <w:rPr>
                <w:rFonts w:ascii="Times New Roman" w:hAnsi="Times New Roman" w:cs="Times New Roman"/>
                <w:sz w:val="20"/>
                <w:szCs w:val="20"/>
              </w:rPr>
              <w:t xml:space="preserve">Количество библиографических записей в электронном каталоге </w:t>
            </w:r>
            <w:r w:rsidR="001A0B6B" w:rsidRPr="00EE017D">
              <w:rPr>
                <w:rFonts w:ascii="Times New Roman" w:hAnsi="Times New Roman" w:cs="Times New Roman"/>
                <w:sz w:val="20"/>
                <w:szCs w:val="20"/>
              </w:rPr>
              <w:t>составит не</w:t>
            </w:r>
            <w:r w:rsidRPr="00EE017D">
              <w:rPr>
                <w:rFonts w:ascii="Times New Roman" w:hAnsi="Times New Roman" w:cs="Times New Roman"/>
                <w:sz w:val="20"/>
                <w:szCs w:val="20"/>
              </w:rPr>
              <w:t xml:space="preserve"> менее </w:t>
            </w:r>
            <w:r w:rsidR="008F7300">
              <w:rPr>
                <w:rFonts w:ascii="Times New Roman" w:hAnsi="Times New Roman" w:cs="Times New Roman"/>
                <w:sz w:val="20"/>
                <w:szCs w:val="20"/>
              </w:rPr>
              <w:t>64883</w:t>
            </w:r>
          </w:p>
        </w:tc>
        <w:tc>
          <w:tcPr>
            <w:tcW w:w="922" w:type="dxa"/>
          </w:tcPr>
          <w:p w14:paraId="6EB3AC6E" w14:textId="77777777" w:rsidR="00377C87" w:rsidRPr="00EE017D" w:rsidRDefault="00377C87" w:rsidP="00D8463E">
            <w:pPr>
              <w:jc w:val="center"/>
              <w:rPr>
                <w:rFonts w:ascii="Times New Roman" w:hAnsi="Times New Roman" w:cs="Times New Roman"/>
                <w:sz w:val="20"/>
                <w:szCs w:val="20"/>
              </w:rPr>
            </w:pPr>
          </w:p>
        </w:tc>
        <w:tc>
          <w:tcPr>
            <w:tcW w:w="992" w:type="dxa"/>
          </w:tcPr>
          <w:p w14:paraId="7DEAE9D9" w14:textId="77777777" w:rsidR="00377C87" w:rsidRPr="00EE017D" w:rsidRDefault="00377C87" w:rsidP="00D8463E">
            <w:pPr>
              <w:jc w:val="center"/>
              <w:rPr>
                <w:rFonts w:ascii="Times New Roman" w:hAnsi="Times New Roman" w:cs="Times New Roman"/>
                <w:sz w:val="20"/>
                <w:szCs w:val="20"/>
              </w:rPr>
            </w:pPr>
          </w:p>
        </w:tc>
        <w:tc>
          <w:tcPr>
            <w:tcW w:w="992" w:type="dxa"/>
          </w:tcPr>
          <w:p w14:paraId="381A2DA2" w14:textId="2460A5EA" w:rsidR="00377C87" w:rsidRPr="00B36941" w:rsidRDefault="00245719" w:rsidP="00D8463E">
            <w:pPr>
              <w:jc w:val="center"/>
              <w:rPr>
                <w:rFonts w:ascii="Times New Roman" w:hAnsi="Times New Roman" w:cs="Times New Roman"/>
                <w:sz w:val="20"/>
                <w:szCs w:val="20"/>
              </w:rPr>
            </w:pPr>
            <w:r>
              <w:rPr>
                <w:rFonts w:ascii="Times New Roman" w:hAnsi="Times New Roman" w:cs="Times New Roman"/>
                <w:sz w:val="20"/>
                <w:szCs w:val="20"/>
              </w:rPr>
              <w:t>23031,4</w:t>
            </w:r>
          </w:p>
        </w:tc>
        <w:tc>
          <w:tcPr>
            <w:tcW w:w="540" w:type="dxa"/>
          </w:tcPr>
          <w:p w14:paraId="5F5566CF" w14:textId="77777777" w:rsidR="00377C87" w:rsidRPr="00B36941" w:rsidRDefault="00377C87" w:rsidP="00D8463E">
            <w:pPr>
              <w:jc w:val="center"/>
              <w:rPr>
                <w:rFonts w:ascii="Times New Roman" w:hAnsi="Times New Roman" w:cs="Times New Roman"/>
                <w:sz w:val="20"/>
                <w:szCs w:val="20"/>
              </w:rPr>
            </w:pPr>
          </w:p>
        </w:tc>
        <w:tc>
          <w:tcPr>
            <w:tcW w:w="709" w:type="dxa"/>
          </w:tcPr>
          <w:p w14:paraId="6A55ED8F" w14:textId="77777777" w:rsidR="00377C87" w:rsidRPr="00B36941" w:rsidRDefault="00377C87" w:rsidP="00D8463E">
            <w:pPr>
              <w:jc w:val="center"/>
              <w:rPr>
                <w:rFonts w:ascii="Times New Roman" w:hAnsi="Times New Roman" w:cs="Times New Roman"/>
                <w:sz w:val="20"/>
                <w:szCs w:val="20"/>
              </w:rPr>
            </w:pPr>
          </w:p>
        </w:tc>
        <w:tc>
          <w:tcPr>
            <w:tcW w:w="805" w:type="dxa"/>
          </w:tcPr>
          <w:p w14:paraId="7D878965" w14:textId="77777777" w:rsidR="00377C87" w:rsidRPr="00B36941" w:rsidRDefault="00377C87" w:rsidP="00D8463E">
            <w:pPr>
              <w:jc w:val="center"/>
              <w:rPr>
                <w:rFonts w:ascii="Times New Roman" w:hAnsi="Times New Roman" w:cs="Times New Roman"/>
                <w:sz w:val="20"/>
                <w:szCs w:val="20"/>
              </w:rPr>
            </w:pPr>
          </w:p>
        </w:tc>
        <w:tc>
          <w:tcPr>
            <w:tcW w:w="966" w:type="dxa"/>
          </w:tcPr>
          <w:p w14:paraId="53AEF0F6" w14:textId="7EB2C671"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22447,1</w:t>
            </w:r>
          </w:p>
        </w:tc>
        <w:tc>
          <w:tcPr>
            <w:tcW w:w="567" w:type="dxa"/>
          </w:tcPr>
          <w:p w14:paraId="795EDE36" w14:textId="77777777" w:rsidR="00377C87" w:rsidRPr="00B36941" w:rsidRDefault="00377C87" w:rsidP="00D8463E">
            <w:pPr>
              <w:jc w:val="center"/>
              <w:rPr>
                <w:rFonts w:ascii="Times New Roman" w:hAnsi="Times New Roman" w:cs="Times New Roman"/>
                <w:sz w:val="20"/>
                <w:szCs w:val="20"/>
              </w:rPr>
            </w:pPr>
          </w:p>
        </w:tc>
        <w:tc>
          <w:tcPr>
            <w:tcW w:w="709" w:type="dxa"/>
          </w:tcPr>
          <w:p w14:paraId="477FBD72" w14:textId="77777777" w:rsidR="00377C87" w:rsidRPr="00B36941" w:rsidRDefault="00377C87" w:rsidP="00D8463E">
            <w:pPr>
              <w:jc w:val="center"/>
              <w:rPr>
                <w:rFonts w:ascii="Times New Roman" w:hAnsi="Times New Roman" w:cs="Times New Roman"/>
                <w:sz w:val="20"/>
                <w:szCs w:val="20"/>
              </w:rPr>
            </w:pPr>
          </w:p>
        </w:tc>
        <w:tc>
          <w:tcPr>
            <w:tcW w:w="709" w:type="dxa"/>
          </w:tcPr>
          <w:p w14:paraId="0A9393C3" w14:textId="77777777" w:rsidR="00377C87" w:rsidRPr="00B36941" w:rsidRDefault="00377C87" w:rsidP="00D8463E">
            <w:pPr>
              <w:jc w:val="center"/>
              <w:rPr>
                <w:rFonts w:ascii="Times New Roman" w:hAnsi="Times New Roman" w:cs="Times New Roman"/>
                <w:sz w:val="20"/>
                <w:szCs w:val="20"/>
              </w:rPr>
            </w:pPr>
          </w:p>
        </w:tc>
        <w:tc>
          <w:tcPr>
            <w:tcW w:w="992" w:type="dxa"/>
          </w:tcPr>
          <w:p w14:paraId="5A984F0B" w14:textId="2780F133"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23031,4</w:t>
            </w:r>
          </w:p>
        </w:tc>
        <w:tc>
          <w:tcPr>
            <w:tcW w:w="567" w:type="dxa"/>
          </w:tcPr>
          <w:p w14:paraId="201D4379" w14:textId="77777777" w:rsidR="00377C87" w:rsidRPr="00EE017D" w:rsidRDefault="00377C87" w:rsidP="00D8463E">
            <w:pPr>
              <w:jc w:val="center"/>
              <w:rPr>
                <w:rFonts w:ascii="Times New Roman" w:hAnsi="Times New Roman" w:cs="Times New Roman"/>
                <w:sz w:val="20"/>
                <w:szCs w:val="20"/>
              </w:rPr>
            </w:pPr>
          </w:p>
        </w:tc>
      </w:tr>
      <w:tr w:rsidR="00377C87" w:rsidRPr="00EE017D" w14:paraId="2100B3DC" w14:textId="77777777" w:rsidTr="00584393">
        <w:tc>
          <w:tcPr>
            <w:tcW w:w="1548" w:type="dxa"/>
          </w:tcPr>
          <w:p w14:paraId="4F8D4516" w14:textId="79B9FBD3" w:rsidR="00377C87" w:rsidRDefault="00377C87" w:rsidP="00693CD6">
            <w:pPr>
              <w:jc w:val="center"/>
              <w:rPr>
                <w:rFonts w:ascii="Times New Roman" w:hAnsi="Times New Roman" w:cs="Times New Roman"/>
                <w:sz w:val="20"/>
                <w:szCs w:val="20"/>
              </w:rPr>
            </w:pPr>
            <w:r w:rsidRPr="00EE017D">
              <w:rPr>
                <w:rFonts w:ascii="Times New Roman" w:hAnsi="Times New Roman" w:cs="Times New Roman"/>
                <w:sz w:val="20"/>
                <w:szCs w:val="20"/>
              </w:rPr>
              <w:t xml:space="preserve">2.1.2 </w:t>
            </w:r>
            <w:r w:rsidR="00693CD6">
              <w:rPr>
                <w:rFonts w:ascii="Times New Roman" w:hAnsi="Times New Roman" w:cs="Times New Roman"/>
                <w:sz w:val="20"/>
                <w:szCs w:val="20"/>
              </w:rPr>
              <w:t>Увеличение объемов к</w:t>
            </w:r>
            <w:r w:rsidRPr="00EE017D">
              <w:rPr>
                <w:rFonts w:ascii="Times New Roman" w:hAnsi="Times New Roman" w:cs="Times New Roman"/>
                <w:sz w:val="20"/>
                <w:szCs w:val="20"/>
              </w:rPr>
              <w:t>омплектовани</w:t>
            </w:r>
            <w:r w:rsidR="00693CD6">
              <w:rPr>
                <w:rFonts w:ascii="Times New Roman" w:hAnsi="Times New Roman" w:cs="Times New Roman"/>
                <w:sz w:val="20"/>
                <w:szCs w:val="20"/>
              </w:rPr>
              <w:t>я</w:t>
            </w:r>
            <w:r w:rsidRPr="00EE017D">
              <w:rPr>
                <w:rFonts w:ascii="Times New Roman" w:hAnsi="Times New Roman" w:cs="Times New Roman"/>
                <w:sz w:val="20"/>
                <w:szCs w:val="20"/>
              </w:rPr>
              <w:t xml:space="preserve"> библиотечных фондов и </w:t>
            </w:r>
            <w:r w:rsidR="005A198E" w:rsidRPr="00EE017D">
              <w:rPr>
                <w:rFonts w:ascii="Times New Roman" w:hAnsi="Times New Roman" w:cs="Times New Roman"/>
                <w:sz w:val="20"/>
                <w:szCs w:val="20"/>
              </w:rPr>
              <w:t>подписка на</w:t>
            </w:r>
            <w:r w:rsidRPr="00EE017D">
              <w:rPr>
                <w:rFonts w:ascii="Times New Roman" w:hAnsi="Times New Roman" w:cs="Times New Roman"/>
                <w:sz w:val="20"/>
                <w:szCs w:val="20"/>
              </w:rPr>
              <w:t xml:space="preserve"> периодические издания</w:t>
            </w:r>
          </w:p>
          <w:p w14:paraId="6EFEC34A" w14:textId="77777777" w:rsidR="00AD799A" w:rsidRDefault="00AD799A" w:rsidP="00693CD6">
            <w:pPr>
              <w:jc w:val="center"/>
              <w:rPr>
                <w:rFonts w:ascii="Times New Roman" w:hAnsi="Times New Roman" w:cs="Times New Roman"/>
                <w:sz w:val="20"/>
                <w:szCs w:val="20"/>
              </w:rPr>
            </w:pPr>
          </w:p>
          <w:p w14:paraId="2AEFFC06" w14:textId="77B0AA96" w:rsidR="00AD799A" w:rsidRPr="00EE017D" w:rsidRDefault="00AD799A" w:rsidP="00693CD6">
            <w:pPr>
              <w:jc w:val="center"/>
              <w:rPr>
                <w:rFonts w:ascii="Times New Roman" w:hAnsi="Times New Roman" w:cs="Times New Roman"/>
                <w:sz w:val="20"/>
                <w:szCs w:val="20"/>
              </w:rPr>
            </w:pPr>
          </w:p>
        </w:tc>
        <w:tc>
          <w:tcPr>
            <w:tcW w:w="1112" w:type="dxa"/>
          </w:tcPr>
          <w:p w14:paraId="53A44101" w14:textId="77777777" w:rsidR="00377C87" w:rsidRPr="00EE017D" w:rsidRDefault="00377C87" w:rsidP="00D8463E">
            <w:pPr>
              <w:jc w:val="center"/>
              <w:rPr>
                <w:rFonts w:ascii="Times New Roman" w:hAnsi="Times New Roman" w:cs="Times New Roman"/>
                <w:sz w:val="20"/>
                <w:szCs w:val="20"/>
              </w:rPr>
            </w:pPr>
            <w:r w:rsidRPr="00EE017D">
              <w:rPr>
                <w:rFonts w:ascii="Times New Roman" w:hAnsi="Times New Roman" w:cs="Times New Roman"/>
                <w:sz w:val="20"/>
                <w:szCs w:val="20"/>
              </w:rPr>
              <w:t>МБУК «</w:t>
            </w:r>
            <w:r w:rsidR="005A198E">
              <w:rPr>
                <w:rFonts w:ascii="Times New Roman" w:hAnsi="Times New Roman" w:cs="Times New Roman"/>
                <w:sz w:val="20"/>
                <w:szCs w:val="20"/>
              </w:rPr>
              <w:t xml:space="preserve">Большеболдинская </w:t>
            </w:r>
            <w:r w:rsidRPr="00EE017D">
              <w:rPr>
                <w:rFonts w:ascii="Times New Roman" w:hAnsi="Times New Roman" w:cs="Times New Roman"/>
                <w:sz w:val="20"/>
                <w:szCs w:val="20"/>
              </w:rPr>
              <w:t>ЦБС»</w:t>
            </w:r>
          </w:p>
        </w:tc>
        <w:tc>
          <w:tcPr>
            <w:tcW w:w="720" w:type="dxa"/>
          </w:tcPr>
          <w:p w14:paraId="5F5EA07F" w14:textId="14A357A8" w:rsidR="00377C87" w:rsidRPr="00EE017D" w:rsidRDefault="00377C87" w:rsidP="005A198E">
            <w:pPr>
              <w:jc w:val="center"/>
              <w:rPr>
                <w:rFonts w:ascii="Times New Roman" w:hAnsi="Times New Roman" w:cs="Times New Roman"/>
                <w:sz w:val="20"/>
                <w:szCs w:val="20"/>
              </w:rPr>
            </w:pPr>
            <w:r w:rsidRPr="00EE017D">
              <w:rPr>
                <w:rFonts w:ascii="Times New Roman" w:hAnsi="Times New Roman" w:cs="Times New Roman"/>
                <w:sz w:val="20"/>
                <w:szCs w:val="20"/>
              </w:rPr>
              <w:t>202</w:t>
            </w:r>
            <w:r w:rsidR="00425173">
              <w:rPr>
                <w:rFonts w:ascii="Times New Roman" w:hAnsi="Times New Roman" w:cs="Times New Roman"/>
                <w:sz w:val="20"/>
                <w:szCs w:val="20"/>
              </w:rPr>
              <w:t>5</w:t>
            </w:r>
            <w:r w:rsidRPr="00EE017D">
              <w:rPr>
                <w:rFonts w:ascii="Times New Roman" w:hAnsi="Times New Roman" w:cs="Times New Roman"/>
                <w:sz w:val="20"/>
                <w:szCs w:val="20"/>
              </w:rPr>
              <w:t>г</w:t>
            </w:r>
          </w:p>
        </w:tc>
        <w:tc>
          <w:tcPr>
            <w:tcW w:w="720" w:type="dxa"/>
          </w:tcPr>
          <w:p w14:paraId="4C401FDF" w14:textId="4B0D425D" w:rsidR="00377C87" w:rsidRPr="00EE017D" w:rsidRDefault="00377C87" w:rsidP="005A198E">
            <w:pPr>
              <w:jc w:val="center"/>
              <w:rPr>
                <w:rFonts w:ascii="Times New Roman" w:hAnsi="Times New Roman" w:cs="Times New Roman"/>
                <w:sz w:val="20"/>
                <w:szCs w:val="20"/>
              </w:rPr>
            </w:pPr>
            <w:r w:rsidRPr="00EE017D">
              <w:rPr>
                <w:rFonts w:ascii="Times New Roman" w:hAnsi="Times New Roman" w:cs="Times New Roman"/>
                <w:sz w:val="20"/>
                <w:szCs w:val="20"/>
              </w:rPr>
              <w:t>202</w:t>
            </w:r>
            <w:r w:rsidR="00425173">
              <w:rPr>
                <w:rFonts w:ascii="Times New Roman" w:hAnsi="Times New Roman" w:cs="Times New Roman"/>
                <w:sz w:val="20"/>
                <w:szCs w:val="20"/>
              </w:rPr>
              <w:t>7</w:t>
            </w:r>
            <w:r w:rsidRPr="00EE017D">
              <w:rPr>
                <w:rFonts w:ascii="Times New Roman" w:hAnsi="Times New Roman" w:cs="Times New Roman"/>
                <w:sz w:val="20"/>
                <w:szCs w:val="20"/>
              </w:rPr>
              <w:t>г</w:t>
            </w:r>
          </w:p>
        </w:tc>
        <w:tc>
          <w:tcPr>
            <w:tcW w:w="828" w:type="dxa"/>
          </w:tcPr>
          <w:p w14:paraId="531391E4" w14:textId="77777777" w:rsidR="00377C87" w:rsidRPr="00EE017D" w:rsidRDefault="00377C87" w:rsidP="00D8463E">
            <w:pPr>
              <w:jc w:val="center"/>
              <w:rPr>
                <w:rFonts w:ascii="Times New Roman" w:hAnsi="Times New Roman" w:cs="Times New Roman"/>
                <w:sz w:val="20"/>
                <w:szCs w:val="20"/>
              </w:rPr>
            </w:pPr>
          </w:p>
        </w:tc>
        <w:tc>
          <w:tcPr>
            <w:tcW w:w="709" w:type="dxa"/>
          </w:tcPr>
          <w:p w14:paraId="30D0B68A" w14:textId="77777777" w:rsidR="00377C87" w:rsidRPr="00EE017D" w:rsidRDefault="00377C87" w:rsidP="00D8463E">
            <w:pPr>
              <w:jc w:val="center"/>
              <w:rPr>
                <w:rFonts w:ascii="Times New Roman" w:hAnsi="Times New Roman" w:cs="Times New Roman"/>
                <w:sz w:val="20"/>
                <w:szCs w:val="20"/>
              </w:rPr>
            </w:pPr>
          </w:p>
        </w:tc>
        <w:tc>
          <w:tcPr>
            <w:tcW w:w="851" w:type="dxa"/>
          </w:tcPr>
          <w:p w14:paraId="51F79663" w14:textId="77777777" w:rsidR="00377C87" w:rsidRPr="00EE017D" w:rsidRDefault="00377C87" w:rsidP="00D8463E">
            <w:pPr>
              <w:jc w:val="center"/>
              <w:rPr>
                <w:rFonts w:ascii="Times New Roman" w:hAnsi="Times New Roman" w:cs="Times New Roman"/>
                <w:sz w:val="20"/>
                <w:szCs w:val="20"/>
              </w:rPr>
            </w:pPr>
          </w:p>
        </w:tc>
        <w:tc>
          <w:tcPr>
            <w:tcW w:w="922" w:type="dxa"/>
          </w:tcPr>
          <w:p w14:paraId="22512E08" w14:textId="14EAF3E8"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8,6</w:t>
            </w:r>
          </w:p>
        </w:tc>
        <w:tc>
          <w:tcPr>
            <w:tcW w:w="992" w:type="dxa"/>
          </w:tcPr>
          <w:p w14:paraId="1F5FA91F" w14:textId="3A5366D9"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23,3</w:t>
            </w:r>
          </w:p>
        </w:tc>
        <w:tc>
          <w:tcPr>
            <w:tcW w:w="992" w:type="dxa"/>
          </w:tcPr>
          <w:p w14:paraId="33E7D74A" w14:textId="7D7B2606"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302,2</w:t>
            </w:r>
          </w:p>
        </w:tc>
        <w:tc>
          <w:tcPr>
            <w:tcW w:w="540" w:type="dxa"/>
          </w:tcPr>
          <w:p w14:paraId="603B013B" w14:textId="77777777" w:rsidR="00377C87" w:rsidRPr="00B36941" w:rsidRDefault="00377C87" w:rsidP="00D8463E">
            <w:pPr>
              <w:jc w:val="center"/>
              <w:rPr>
                <w:rFonts w:ascii="Times New Roman" w:hAnsi="Times New Roman" w:cs="Times New Roman"/>
                <w:sz w:val="20"/>
                <w:szCs w:val="20"/>
              </w:rPr>
            </w:pPr>
          </w:p>
        </w:tc>
        <w:tc>
          <w:tcPr>
            <w:tcW w:w="709" w:type="dxa"/>
          </w:tcPr>
          <w:p w14:paraId="52AB1BFC" w14:textId="5B25A359"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9,8</w:t>
            </w:r>
          </w:p>
        </w:tc>
        <w:tc>
          <w:tcPr>
            <w:tcW w:w="805" w:type="dxa"/>
          </w:tcPr>
          <w:p w14:paraId="095D6D70" w14:textId="334166FE"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22,8</w:t>
            </w:r>
          </w:p>
        </w:tc>
        <w:tc>
          <w:tcPr>
            <w:tcW w:w="966" w:type="dxa"/>
          </w:tcPr>
          <w:p w14:paraId="603C21D3" w14:textId="19423DBB"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302,</w:t>
            </w:r>
            <w:r w:rsidR="008F7300">
              <w:rPr>
                <w:rFonts w:ascii="Times New Roman" w:hAnsi="Times New Roman" w:cs="Times New Roman"/>
                <w:sz w:val="20"/>
                <w:szCs w:val="20"/>
              </w:rPr>
              <w:t>5</w:t>
            </w:r>
          </w:p>
        </w:tc>
        <w:tc>
          <w:tcPr>
            <w:tcW w:w="567" w:type="dxa"/>
          </w:tcPr>
          <w:p w14:paraId="7DEA8812" w14:textId="77777777" w:rsidR="00377C87" w:rsidRPr="00B36941" w:rsidRDefault="00377C87" w:rsidP="00D8463E">
            <w:pPr>
              <w:jc w:val="center"/>
              <w:rPr>
                <w:rFonts w:ascii="Times New Roman" w:hAnsi="Times New Roman" w:cs="Times New Roman"/>
                <w:sz w:val="20"/>
                <w:szCs w:val="20"/>
              </w:rPr>
            </w:pPr>
          </w:p>
        </w:tc>
        <w:tc>
          <w:tcPr>
            <w:tcW w:w="709" w:type="dxa"/>
          </w:tcPr>
          <w:p w14:paraId="29731460" w14:textId="0B22EFF1"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10,6</w:t>
            </w:r>
          </w:p>
        </w:tc>
        <w:tc>
          <w:tcPr>
            <w:tcW w:w="709" w:type="dxa"/>
          </w:tcPr>
          <w:p w14:paraId="3EE167D7" w14:textId="74FC7F11"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22,6</w:t>
            </w:r>
          </w:p>
        </w:tc>
        <w:tc>
          <w:tcPr>
            <w:tcW w:w="992" w:type="dxa"/>
          </w:tcPr>
          <w:p w14:paraId="68596916" w14:textId="7E47B6C9" w:rsidR="00377C87" w:rsidRPr="00B36941" w:rsidRDefault="00F719BD" w:rsidP="00D8463E">
            <w:pPr>
              <w:jc w:val="center"/>
              <w:rPr>
                <w:rFonts w:ascii="Times New Roman" w:hAnsi="Times New Roman" w:cs="Times New Roman"/>
                <w:sz w:val="20"/>
                <w:szCs w:val="20"/>
              </w:rPr>
            </w:pPr>
            <w:r>
              <w:rPr>
                <w:rFonts w:ascii="Times New Roman" w:hAnsi="Times New Roman" w:cs="Times New Roman"/>
                <w:sz w:val="20"/>
                <w:szCs w:val="20"/>
              </w:rPr>
              <w:t>302,7</w:t>
            </w:r>
          </w:p>
        </w:tc>
        <w:tc>
          <w:tcPr>
            <w:tcW w:w="567" w:type="dxa"/>
          </w:tcPr>
          <w:p w14:paraId="492163DB" w14:textId="77777777" w:rsidR="00377C87" w:rsidRPr="005F4EA8" w:rsidRDefault="00377C87" w:rsidP="00D8463E">
            <w:pPr>
              <w:jc w:val="center"/>
              <w:rPr>
                <w:rFonts w:ascii="Times New Roman" w:hAnsi="Times New Roman" w:cs="Times New Roman"/>
                <w:sz w:val="20"/>
                <w:szCs w:val="20"/>
                <w:highlight w:val="yellow"/>
              </w:rPr>
            </w:pPr>
          </w:p>
        </w:tc>
      </w:tr>
      <w:tr w:rsidR="00377C87" w:rsidRPr="00EE017D" w14:paraId="0B420024" w14:textId="77777777" w:rsidTr="00584393">
        <w:tc>
          <w:tcPr>
            <w:tcW w:w="1548" w:type="dxa"/>
          </w:tcPr>
          <w:p w14:paraId="1327D242" w14:textId="77777777" w:rsidR="00377C87" w:rsidRDefault="00377C87" w:rsidP="00D8463E">
            <w:pPr>
              <w:jc w:val="center"/>
              <w:rPr>
                <w:rFonts w:ascii="Times New Roman" w:hAnsi="Times New Roman" w:cs="Times New Roman"/>
                <w:b/>
                <w:bCs/>
                <w:sz w:val="20"/>
                <w:szCs w:val="20"/>
              </w:rPr>
            </w:pPr>
            <w:r w:rsidRPr="00EE017D">
              <w:rPr>
                <w:rFonts w:ascii="Times New Roman" w:hAnsi="Times New Roman" w:cs="Times New Roman"/>
                <w:b/>
                <w:bCs/>
                <w:sz w:val="20"/>
                <w:szCs w:val="20"/>
              </w:rPr>
              <w:t>Основное мероприятие 2.2. Развитие музейного дела</w:t>
            </w:r>
          </w:p>
          <w:p w14:paraId="3300B698" w14:textId="79A03BEC" w:rsidR="00AD799A" w:rsidRPr="00EE017D" w:rsidRDefault="00AD799A" w:rsidP="00D8463E">
            <w:pPr>
              <w:jc w:val="center"/>
              <w:rPr>
                <w:rFonts w:ascii="Times New Roman" w:hAnsi="Times New Roman" w:cs="Times New Roman"/>
                <w:b/>
                <w:bCs/>
                <w:sz w:val="20"/>
                <w:szCs w:val="20"/>
              </w:rPr>
            </w:pPr>
          </w:p>
        </w:tc>
        <w:tc>
          <w:tcPr>
            <w:tcW w:w="1112" w:type="dxa"/>
          </w:tcPr>
          <w:p w14:paraId="3D69BD7C" w14:textId="77777777" w:rsidR="00377C87" w:rsidRPr="00EE017D" w:rsidRDefault="00377C87" w:rsidP="00D8463E">
            <w:pPr>
              <w:jc w:val="center"/>
              <w:rPr>
                <w:rFonts w:ascii="Times New Roman" w:hAnsi="Times New Roman" w:cs="Times New Roman"/>
                <w:b/>
                <w:bCs/>
                <w:sz w:val="20"/>
                <w:szCs w:val="20"/>
              </w:rPr>
            </w:pPr>
          </w:p>
        </w:tc>
        <w:tc>
          <w:tcPr>
            <w:tcW w:w="720" w:type="dxa"/>
          </w:tcPr>
          <w:p w14:paraId="1C9716D7" w14:textId="6B2A387E" w:rsidR="00377C87" w:rsidRPr="00EE017D" w:rsidRDefault="00377C87" w:rsidP="001F260E">
            <w:pPr>
              <w:jc w:val="center"/>
              <w:rPr>
                <w:rFonts w:ascii="Times New Roman" w:hAnsi="Times New Roman" w:cs="Times New Roman"/>
                <w:bCs/>
                <w:sz w:val="20"/>
                <w:szCs w:val="20"/>
              </w:rPr>
            </w:pPr>
            <w:r w:rsidRPr="00EE017D">
              <w:rPr>
                <w:rFonts w:ascii="Times New Roman" w:hAnsi="Times New Roman" w:cs="Times New Roman"/>
                <w:bCs/>
                <w:sz w:val="20"/>
                <w:szCs w:val="20"/>
              </w:rPr>
              <w:t>202</w:t>
            </w:r>
            <w:r w:rsidR="00E0112A">
              <w:rPr>
                <w:rFonts w:ascii="Times New Roman" w:hAnsi="Times New Roman" w:cs="Times New Roman"/>
                <w:bCs/>
                <w:sz w:val="20"/>
                <w:szCs w:val="20"/>
              </w:rPr>
              <w:t>6</w:t>
            </w:r>
            <w:r w:rsidRPr="00EE017D">
              <w:rPr>
                <w:rFonts w:ascii="Times New Roman" w:hAnsi="Times New Roman" w:cs="Times New Roman"/>
                <w:bCs/>
                <w:sz w:val="20"/>
                <w:szCs w:val="20"/>
              </w:rPr>
              <w:t>г</w:t>
            </w:r>
          </w:p>
        </w:tc>
        <w:tc>
          <w:tcPr>
            <w:tcW w:w="720" w:type="dxa"/>
          </w:tcPr>
          <w:p w14:paraId="6B53F2F2" w14:textId="438398DA" w:rsidR="00377C87" w:rsidRPr="00EE017D" w:rsidRDefault="00377C87" w:rsidP="001F260E">
            <w:pPr>
              <w:jc w:val="center"/>
              <w:rPr>
                <w:rFonts w:ascii="Times New Roman" w:hAnsi="Times New Roman" w:cs="Times New Roman"/>
                <w:bCs/>
                <w:sz w:val="20"/>
                <w:szCs w:val="20"/>
              </w:rPr>
            </w:pPr>
            <w:r w:rsidRPr="00EE017D">
              <w:rPr>
                <w:rFonts w:ascii="Times New Roman" w:hAnsi="Times New Roman" w:cs="Times New Roman"/>
                <w:bCs/>
                <w:sz w:val="20"/>
                <w:szCs w:val="20"/>
              </w:rPr>
              <w:t>202</w:t>
            </w:r>
            <w:r w:rsidR="00E0112A">
              <w:rPr>
                <w:rFonts w:ascii="Times New Roman" w:hAnsi="Times New Roman" w:cs="Times New Roman"/>
                <w:bCs/>
                <w:sz w:val="20"/>
                <w:szCs w:val="20"/>
              </w:rPr>
              <w:t>8</w:t>
            </w:r>
            <w:r w:rsidRPr="00EE017D">
              <w:rPr>
                <w:rFonts w:ascii="Times New Roman" w:hAnsi="Times New Roman" w:cs="Times New Roman"/>
                <w:bCs/>
                <w:sz w:val="20"/>
                <w:szCs w:val="20"/>
              </w:rPr>
              <w:t>г</w:t>
            </w:r>
          </w:p>
        </w:tc>
        <w:tc>
          <w:tcPr>
            <w:tcW w:w="828" w:type="dxa"/>
          </w:tcPr>
          <w:p w14:paraId="0E9C1AA3" w14:textId="77777777" w:rsidR="00377C87" w:rsidRPr="00EE017D" w:rsidRDefault="00377C87" w:rsidP="00D8463E">
            <w:pPr>
              <w:jc w:val="center"/>
              <w:rPr>
                <w:rFonts w:ascii="Times New Roman" w:hAnsi="Times New Roman" w:cs="Times New Roman"/>
                <w:b/>
                <w:bCs/>
                <w:sz w:val="20"/>
                <w:szCs w:val="20"/>
                <w:highlight w:val="yellow"/>
              </w:rPr>
            </w:pPr>
          </w:p>
        </w:tc>
        <w:tc>
          <w:tcPr>
            <w:tcW w:w="709" w:type="dxa"/>
          </w:tcPr>
          <w:p w14:paraId="15B6A846" w14:textId="77777777" w:rsidR="00377C87" w:rsidRPr="00EE017D" w:rsidRDefault="00377C87" w:rsidP="00D8463E">
            <w:pPr>
              <w:jc w:val="center"/>
              <w:rPr>
                <w:rFonts w:ascii="Times New Roman" w:hAnsi="Times New Roman" w:cs="Times New Roman"/>
                <w:b/>
                <w:bCs/>
                <w:sz w:val="20"/>
                <w:szCs w:val="20"/>
                <w:highlight w:val="yellow"/>
              </w:rPr>
            </w:pPr>
          </w:p>
        </w:tc>
        <w:tc>
          <w:tcPr>
            <w:tcW w:w="851" w:type="dxa"/>
          </w:tcPr>
          <w:p w14:paraId="1B623CBB" w14:textId="77777777" w:rsidR="00377C87" w:rsidRPr="00EE017D" w:rsidRDefault="00377C87" w:rsidP="00D8463E">
            <w:pPr>
              <w:jc w:val="center"/>
              <w:rPr>
                <w:rFonts w:ascii="Times New Roman" w:hAnsi="Times New Roman" w:cs="Times New Roman"/>
                <w:sz w:val="20"/>
                <w:szCs w:val="20"/>
                <w:highlight w:val="yellow"/>
              </w:rPr>
            </w:pPr>
          </w:p>
        </w:tc>
        <w:tc>
          <w:tcPr>
            <w:tcW w:w="922" w:type="dxa"/>
          </w:tcPr>
          <w:p w14:paraId="22C0875C" w14:textId="77777777" w:rsidR="00377C87" w:rsidRPr="005F4EA8" w:rsidRDefault="00377C87" w:rsidP="00D8463E">
            <w:pPr>
              <w:jc w:val="center"/>
              <w:rPr>
                <w:rFonts w:ascii="Times New Roman" w:hAnsi="Times New Roman" w:cs="Times New Roman"/>
                <w:b/>
                <w:bCs/>
                <w:sz w:val="20"/>
                <w:szCs w:val="20"/>
                <w:highlight w:val="yellow"/>
              </w:rPr>
            </w:pPr>
          </w:p>
        </w:tc>
        <w:tc>
          <w:tcPr>
            <w:tcW w:w="992" w:type="dxa"/>
          </w:tcPr>
          <w:p w14:paraId="4F159B74" w14:textId="77777777" w:rsidR="00377C87" w:rsidRPr="005F4EA8" w:rsidRDefault="00377C87" w:rsidP="00D8463E">
            <w:pPr>
              <w:jc w:val="center"/>
              <w:rPr>
                <w:rFonts w:ascii="Times New Roman" w:hAnsi="Times New Roman" w:cs="Times New Roman"/>
                <w:b/>
                <w:bCs/>
                <w:sz w:val="20"/>
                <w:szCs w:val="20"/>
                <w:highlight w:val="yellow"/>
              </w:rPr>
            </w:pPr>
          </w:p>
        </w:tc>
        <w:tc>
          <w:tcPr>
            <w:tcW w:w="992" w:type="dxa"/>
          </w:tcPr>
          <w:p w14:paraId="0AF9927A" w14:textId="35EDEDD5" w:rsidR="00377C87" w:rsidRPr="008D4DFA" w:rsidRDefault="00E0112A" w:rsidP="00D8463E">
            <w:pPr>
              <w:jc w:val="center"/>
              <w:rPr>
                <w:rFonts w:ascii="Times New Roman" w:hAnsi="Times New Roman" w:cs="Times New Roman"/>
                <w:b/>
                <w:bCs/>
                <w:sz w:val="20"/>
                <w:szCs w:val="20"/>
              </w:rPr>
            </w:pPr>
            <w:r>
              <w:rPr>
                <w:rFonts w:ascii="Times New Roman" w:hAnsi="Times New Roman" w:cs="Times New Roman"/>
                <w:b/>
                <w:bCs/>
                <w:sz w:val="20"/>
                <w:szCs w:val="20"/>
              </w:rPr>
              <w:t>14275,9</w:t>
            </w:r>
          </w:p>
        </w:tc>
        <w:tc>
          <w:tcPr>
            <w:tcW w:w="540" w:type="dxa"/>
          </w:tcPr>
          <w:p w14:paraId="237503ED" w14:textId="77777777" w:rsidR="00377C87" w:rsidRPr="008D4DFA" w:rsidRDefault="00377C87" w:rsidP="00D8463E">
            <w:pPr>
              <w:jc w:val="center"/>
              <w:rPr>
                <w:rFonts w:ascii="Times New Roman" w:hAnsi="Times New Roman" w:cs="Times New Roman"/>
                <w:b/>
                <w:bCs/>
                <w:sz w:val="20"/>
                <w:szCs w:val="20"/>
              </w:rPr>
            </w:pPr>
          </w:p>
        </w:tc>
        <w:tc>
          <w:tcPr>
            <w:tcW w:w="709" w:type="dxa"/>
          </w:tcPr>
          <w:p w14:paraId="5B245803" w14:textId="77777777" w:rsidR="00377C87" w:rsidRPr="008D4DFA" w:rsidRDefault="00377C87" w:rsidP="00D8463E">
            <w:pPr>
              <w:jc w:val="center"/>
              <w:rPr>
                <w:rFonts w:ascii="Times New Roman" w:hAnsi="Times New Roman" w:cs="Times New Roman"/>
                <w:b/>
                <w:bCs/>
                <w:sz w:val="20"/>
                <w:szCs w:val="20"/>
              </w:rPr>
            </w:pPr>
          </w:p>
        </w:tc>
        <w:tc>
          <w:tcPr>
            <w:tcW w:w="805" w:type="dxa"/>
          </w:tcPr>
          <w:p w14:paraId="1C515EC8" w14:textId="77777777" w:rsidR="00377C87" w:rsidRPr="008D4DFA" w:rsidRDefault="00377C87" w:rsidP="00D8463E">
            <w:pPr>
              <w:jc w:val="center"/>
              <w:rPr>
                <w:rFonts w:ascii="Times New Roman" w:hAnsi="Times New Roman" w:cs="Times New Roman"/>
                <w:b/>
                <w:bCs/>
                <w:sz w:val="20"/>
                <w:szCs w:val="20"/>
              </w:rPr>
            </w:pPr>
          </w:p>
        </w:tc>
        <w:tc>
          <w:tcPr>
            <w:tcW w:w="966" w:type="dxa"/>
          </w:tcPr>
          <w:p w14:paraId="78ADE383" w14:textId="2AB82135" w:rsidR="00377C87" w:rsidRPr="008D4DFA" w:rsidRDefault="00E0112A" w:rsidP="00D8463E">
            <w:pPr>
              <w:jc w:val="center"/>
              <w:rPr>
                <w:rFonts w:ascii="Times New Roman" w:hAnsi="Times New Roman" w:cs="Times New Roman"/>
                <w:b/>
                <w:bCs/>
                <w:sz w:val="20"/>
                <w:szCs w:val="20"/>
              </w:rPr>
            </w:pPr>
            <w:r>
              <w:rPr>
                <w:rFonts w:ascii="Times New Roman" w:hAnsi="Times New Roman" w:cs="Times New Roman"/>
                <w:b/>
                <w:bCs/>
                <w:sz w:val="20"/>
                <w:szCs w:val="20"/>
              </w:rPr>
              <w:t>11758,8</w:t>
            </w:r>
          </w:p>
        </w:tc>
        <w:tc>
          <w:tcPr>
            <w:tcW w:w="567" w:type="dxa"/>
          </w:tcPr>
          <w:p w14:paraId="41FE1605" w14:textId="77777777" w:rsidR="00377C87" w:rsidRPr="008D4DFA" w:rsidRDefault="00377C87" w:rsidP="00D8463E">
            <w:pPr>
              <w:jc w:val="center"/>
              <w:rPr>
                <w:rFonts w:ascii="Times New Roman" w:hAnsi="Times New Roman" w:cs="Times New Roman"/>
                <w:b/>
                <w:bCs/>
                <w:sz w:val="20"/>
                <w:szCs w:val="20"/>
              </w:rPr>
            </w:pPr>
          </w:p>
        </w:tc>
        <w:tc>
          <w:tcPr>
            <w:tcW w:w="709" w:type="dxa"/>
          </w:tcPr>
          <w:p w14:paraId="4B9F9A5A" w14:textId="77777777" w:rsidR="00377C87" w:rsidRPr="008D4DFA" w:rsidRDefault="00377C87" w:rsidP="00D8463E">
            <w:pPr>
              <w:jc w:val="center"/>
              <w:rPr>
                <w:rFonts w:ascii="Times New Roman" w:hAnsi="Times New Roman" w:cs="Times New Roman"/>
                <w:b/>
                <w:bCs/>
                <w:sz w:val="20"/>
                <w:szCs w:val="20"/>
              </w:rPr>
            </w:pPr>
          </w:p>
        </w:tc>
        <w:tc>
          <w:tcPr>
            <w:tcW w:w="709" w:type="dxa"/>
          </w:tcPr>
          <w:p w14:paraId="44F1550C" w14:textId="77777777" w:rsidR="00377C87" w:rsidRPr="008D4DFA" w:rsidRDefault="00377C87" w:rsidP="00D8463E">
            <w:pPr>
              <w:jc w:val="center"/>
              <w:rPr>
                <w:rFonts w:ascii="Times New Roman" w:hAnsi="Times New Roman" w:cs="Times New Roman"/>
                <w:b/>
                <w:bCs/>
                <w:sz w:val="20"/>
                <w:szCs w:val="20"/>
              </w:rPr>
            </w:pPr>
          </w:p>
        </w:tc>
        <w:tc>
          <w:tcPr>
            <w:tcW w:w="992" w:type="dxa"/>
          </w:tcPr>
          <w:p w14:paraId="79588BD7" w14:textId="4D615A47" w:rsidR="00377C87" w:rsidRPr="008D4DFA" w:rsidRDefault="00E0112A" w:rsidP="00D8463E">
            <w:pPr>
              <w:jc w:val="center"/>
              <w:rPr>
                <w:rFonts w:ascii="Times New Roman" w:hAnsi="Times New Roman" w:cs="Times New Roman"/>
                <w:b/>
                <w:bCs/>
                <w:sz w:val="20"/>
                <w:szCs w:val="20"/>
              </w:rPr>
            </w:pPr>
            <w:r>
              <w:rPr>
                <w:rFonts w:ascii="Times New Roman" w:hAnsi="Times New Roman" w:cs="Times New Roman"/>
                <w:b/>
                <w:bCs/>
                <w:sz w:val="20"/>
                <w:szCs w:val="20"/>
              </w:rPr>
              <w:t>12075,9</w:t>
            </w:r>
          </w:p>
        </w:tc>
        <w:tc>
          <w:tcPr>
            <w:tcW w:w="567" w:type="dxa"/>
          </w:tcPr>
          <w:p w14:paraId="54F9B92E" w14:textId="77777777" w:rsidR="00377C87" w:rsidRPr="005F4EA8" w:rsidRDefault="00377C87" w:rsidP="00D8463E">
            <w:pPr>
              <w:jc w:val="center"/>
              <w:rPr>
                <w:rFonts w:ascii="Times New Roman" w:hAnsi="Times New Roman" w:cs="Times New Roman"/>
                <w:b/>
                <w:bCs/>
                <w:sz w:val="20"/>
                <w:szCs w:val="20"/>
                <w:highlight w:val="yellow"/>
              </w:rPr>
            </w:pPr>
          </w:p>
        </w:tc>
      </w:tr>
      <w:tr w:rsidR="00AD799A" w:rsidRPr="00EE017D" w14:paraId="0AA8D23D" w14:textId="77777777" w:rsidTr="00584393">
        <w:tc>
          <w:tcPr>
            <w:tcW w:w="1548" w:type="dxa"/>
          </w:tcPr>
          <w:p w14:paraId="5AA9A258" w14:textId="099632A6" w:rsidR="00AD799A" w:rsidRDefault="00AD799A" w:rsidP="00D8463E">
            <w:pPr>
              <w:jc w:val="center"/>
              <w:rPr>
                <w:rFonts w:ascii="Times New Roman" w:hAnsi="Times New Roman" w:cs="Times New Roman"/>
                <w:bCs/>
                <w:sz w:val="20"/>
                <w:szCs w:val="20"/>
              </w:rPr>
            </w:pPr>
            <w:r>
              <w:rPr>
                <w:rFonts w:ascii="Times New Roman" w:hAnsi="Times New Roman" w:cs="Times New Roman"/>
                <w:bCs/>
                <w:sz w:val="20"/>
                <w:szCs w:val="20"/>
              </w:rPr>
              <w:lastRenderedPageBreak/>
              <w:t>1</w:t>
            </w:r>
          </w:p>
        </w:tc>
        <w:tc>
          <w:tcPr>
            <w:tcW w:w="1112" w:type="dxa"/>
          </w:tcPr>
          <w:p w14:paraId="38C5E6CE" w14:textId="6221BE87" w:rsidR="00AD799A" w:rsidRPr="00EE017D" w:rsidRDefault="00AD799A" w:rsidP="001F260E">
            <w:pPr>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tcPr>
          <w:p w14:paraId="1B3448B3" w14:textId="43973209" w:rsidR="00AD799A" w:rsidRPr="00EE017D" w:rsidRDefault="00AD799A" w:rsidP="001F260E">
            <w:pPr>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tcPr>
          <w:p w14:paraId="3FD5C907" w14:textId="1A6759D0" w:rsidR="00AD799A" w:rsidRPr="00EE017D" w:rsidRDefault="00AD799A" w:rsidP="001F260E">
            <w:pPr>
              <w:jc w:val="center"/>
              <w:rPr>
                <w:rFonts w:ascii="Times New Roman" w:hAnsi="Times New Roman" w:cs="Times New Roman"/>
                <w:sz w:val="20"/>
                <w:szCs w:val="20"/>
              </w:rPr>
            </w:pPr>
            <w:r>
              <w:rPr>
                <w:rFonts w:ascii="Times New Roman" w:hAnsi="Times New Roman" w:cs="Times New Roman"/>
                <w:sz w:val="20"/>
                <w:szCs w:val="20"/>
              </w:rPr>
              <w:t>4</w:t>
            </w:r>
          </w:p>
        </w:tc>
        <w:tc>
          <w:tcPr>
            <w:tcW w:w="828" w:type="dxa"/>
          </w:tcPr>
          <w:p w14:paraId="078DEEC2" w14:textId="09ED528A" w:rsidR="00AD799A" w:rsidRPr="00EE017D" w:rsidRDefault="00AD799A" w:rsidP="00D8463E">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6B0D3A74" w14:textId="708420AB" w:rsidR="00AD799A" w:rsidRPr="00EE017D" w:rsidRDefault="00AD799A" w:rsidP="00D8463E">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758853E5" w14:textId="17E6243A" w:rsidR="00AD799A" w:rsidRPr="00EE017D" w:rsidRDefault="00AD799A" w:rsidP="00D8463E">
            <w:pPr>
              <w:jc w:val="center"/>
              <w:rPr>
                <w:rFonts w:ascii="Times New Roman" w:hAnsi="Times New Roman" w:cs="Times New Roman"/>
                <w:sz w:val="20"/>
                <w:szCs w:val="20"/>
              </w:rPr>
            </w:pPr>
            <w:r>
              <w:rPr>
                <w:rFonts w:ascii="Times New Roman" w:hAnsi="Times New Roman" w:cs="Times New Roman"/>
                <w:sz w:val="20"/>
                <w:szCs w:val="20"/>
              </w:rPr>
              <w:t>7</w:t>
            </w:r>
          </w:p>
        </w:tc>
        <w:tc>
          <w:tcPr>
            <w:tcW w:w="922" w:type="dxa"/>
          </w:tcPr>
          <w:p w14:paraId="0A077DCB" w14:textId="73089252"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8</w:t>
            </w:r>
          </w:p>
        </w:tc>
        <w:tc>
          <w:tcPr>
            <w:tcW w:w="992" w:type="dxa"/>
          </w:tcPr>
          <w:p w14:paraId="5C718320" w14:textId="2AE2380B"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9</w:t>
            </w:r>
          </w:p>
        </w:tc>
        <w:tc>
          <w:tcPr>
            <w:tcW w:w="992" w:type="dxa"/>
          </w:tcPr>
          <w:p w14:paraId="09C04D2D" w14:textId="0D7A7BD5"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10</w:t>
            </w:r>
          </w:p>
        </w:tc>
        <w:tc>
          <w:tcPr>
            <w:tcW w:w="540" w:type="dxa"/>
          </w:tcPr>
          <w:p w14:paraId="315D7610" w14:textId="5FE4E6D5"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11</w:t>
            </w:r>
          </w:p>
        </w:tc>
        <w:tc>
          <w:tcPr>
            <w:tcW w:w="709" w:type="dxa"/>
          </w:tcPr>
          <w:p w14:paraId="69871EEC" w14:textId="06B22841"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12</w:t>
            </w:r>
          </w:p>
        </w:tc>
        <w:tc>
          <w:tcPr>
            <w:tcW w:w="805" w:type="dxa"/>
          </w:tcPr>
          <w:p w14:paraId="7FBA3F23" w14:textId="69582E29"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13</w:t>
            </w:r>
          </w:p>
        </w:tc>
        <w:tc>
          <w:tcPr>
            <w:tcW w:w="966" w:type="dxa"/>
          </w:tcPr>
          <w:p w14:paraId="27152823" w14:textId="6A8721D2"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14</w:t>
            </w:r>
          </w:p>
        </w:tc>
        <w:tc>
          <w:tcPr>
            <w:tcW w:w="567" w:type="dxa"/>
          </w:tcPr>
          <w:p w14:paraId="71B19B75" w14:textId="18E3C797"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15</w:t>
            </w:r>
          </w:p>
        </w:tc>
        <w:tc>
          <w:tcPr>
            <w:tcW w:w="709" w:type="dxa"/>
          </w:tcPr>
          <w:p w14:paraId="45A5C20D" w14:textId="6282990D"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16</w:t>
            </w:r>
          </w:p>
        </w:tc>
        <w:tc>
          <w:tcPr>
            <w:tcW w:w="709" w:type="dxa"/>
          </w:tcPr>
          <w:p w14:paraId="031251F4" w14:textId="0D8B9481"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17</w:t>
            </w:r>
          </w:p>
        </w:tc>
        <w:tc>
          <w:tcPr>
            <w:tcW w:w="992" w:type="dxa"/>
          </w:tcPr>
          <w:p w14:paraId="70DEC053" w14:textId="5188BA1F"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18</w:t>
            </w:r>
          </w:p>
        </w:tc>
        <w:tc>
          <w:tcPr>
            <w:tcW w:w="567" w:type="dxa"/>
          </w:tcPr>
          <w:p w14:paraId="2C852352" w14:textId="46F74CD7" w:rsidR="00AD799A" w:rsidRPr="00AD799A" w:rsidRDefault="00AD799A" w:rsidP="00D8463E">
            <w:pPr>
              <w:jc w:val="center"/>
              <w:rPr>
                <w:rFonts w:ascii="Times New Roman" w:hAnsi="Times New Roman" w:cs="Times New Roman"/>
                <w:sz w:val="20"/>
                <w:szCs w:val="20"/>
              </w:rPr>
            </w:pPr>
            <w:r w:rsidRPr="00AD799A">
              <w:rPr>
                <w:rFonts w:ascii="Times New Roman" w:hAnsi="Times New Roman" w:cs="Times New Roman"/>
                <w:sz w:val="20"/>
                <w:szCs w:val="20"/>
              </w:rPr>
              <w:t>19</w:t>
            </w:r>
          </w:p>
        </w:tc>
      </w:tr>
      <w:tr w:rsidR="00377C87" w:rsidRPr="00EE017D" w14:paraId="2D610AC9" w14:textId="77777777" w:rsidTr="00584393">
        <w:tc>
          <w:tcPr>
            <w:tcW w:w="1548" w:type="dxa"/>
          </w:tcPr>
          <w:p w14:paraId="7E0C242A" w14:textId="77777777" w:rsidR="00377C87" w:rsidRPr="00EE017D" w:rsidRDefault="001A0B6B" w:rsidP="00D8463E">
            <w:pPr>
              <w:jc w:val="center"/>
              <w:rPr>
                <w:rFonts w:ascii="Times New Roman" w:hAnsi="Times New Roman" w:cs="Times New Roman"/>
                <w:bCs/>
                <w:sz w:val="20"/>
                <w:szCs w:val="20"/>
              </w:rPr>
            </w:pPr>
            <w:r>
              <w:rPr>
                <w:rFonts w:ascii="Times New Roman" w:hAnsi="Times New Roman" w:cs="Times New Roman"/>
                <w:bCs/>
                <w:sz w:val="20"/>
                <w:szCs w:val="20"/>
              </w:rPr>
              <w:t>2.2.1. Расходы на обеспечение деятельности муниципальных музеев и постоянных выставок</w:t>
            </w:r>
          </w:p>
        </w:tc>
        <w:tc>
          <w:tcPr>
            <w:tcW w:w="1112" w:type="dxa"/>
          </w:tcPr>
          <w:p w14:paraId="32D45D37" w14:textId="028592D3" w:rsidR="00377C87" w:rsidRPr="00EE017D" w:rsidRDefault="00377C87" w:rsidP="001F260E">
            <w:pPr>
              <w:jc w:val="center"/>
              <w:rPr>
                <w:rFonts w:ascii="Times New Roman" w:hAnsi="Times New Roman" w:cs="Times New Roman"/>
                <w:sz w:val="20"/>
                <w:szCs w:val="20"/>
              </w:rPr>
            </w:pPr>
            <w:r w:rsidRPr="00EE017D">
              <w:rPr>
                <w:rFonts w:ascii="Times New Roman" w:hAnsi="Times New Roman" w:cs="Times New Roman"/>
                <w:sz w:val="20"/>
                <w:szCs w:val="20"/>
              </w:rPr>
              <w:t xml:space="preserve">МБУК «Большеболдинский </w:t>
            </w:r>
            <w:r w:rsidR="001F260E">
              <w:rPr>
                <w:rFonts w:ascii="Times New Roman" w:hAnsi="Times New Roman" w:cs="Times New Roman"/>
                <w:sz w:val="20"/>
                <w:szCs w:val="20"/>
              </w:rPr>
              <w:t>ИХМК</w:t>
            </w:r>
            <w:r w:rsidRPr="00EE017D">
              <w:rPr>
                <w:rFonts w:ascii="Times New Roman" w:hAnsi="Times New Roman" w:cs="Times New Roman"/>
                <w:sz w:val="20"/>
                <w:szCs w:val="20"/>
              </w:rPr>
              <w:t>»</w:t>
            </w:r>
            <w:r w:rsidR="008D4DFA">
              <w:rPr>
                <w:rFonts w:ascii="Times New Roman" w:hAnsi="Times New Roman" w:cs="Times New Roman"/>
                <w:sz w:val="20"/>
                <w:szCs w:val="20"/>
              </w:rPr>
              <w:t>, МБУК «БКМ»</w:t>
            </w:r>
          </w:p>
        </w:tc>
        <w:tc>
          <w:tcPr>
            <w:tcW w:w="720" w:type="dxa"/>
          </w:tcPr>
          <w:p w14:paraId="1808C77F" w14:textId="38FD0A6B" w:rsidR="00377C87" w:rsidRPr="00EE017D" w:rsidRDefault="00377C87" w:rsidP="001F260E">
            <w:pPr>
              <w:jc w:val="center"/>
              <w:rPr>
                <w:rFonts w:ascii="Times New Roman" w:hAnsi="Times New Roman" w:cs="Times New Roman"/>
                <w:sz w:val="20"/>
                <w:szCs w:val="20"/>
              </w:rPr>
            </w:pPr>
            <w:r w:rsidRPr="00EE017D">
              <w:rPr>
                <w:rFonts w:ascii="Times New Roman" w:hAnsi="Times New Roman" w:cs="Times New Roman"/>
                <w:sz w:val="20"/>
                <w:szCs w:val="20"/>
              </w:rPr>
              <w:t>202</w:t>
            </w:r>
            <w:r w:rsidR="00E0112A">
              <w:rPr>
                <w:rFonts w:ascii="Times New Roman" w:hAnsi="Times New Roman" w:cs="Times New Roman"/>
                <w:sz w:val="20"/>
                <w:szCs w:val="20"/>
              </w:rPr>
              <w:t>6</w:t>
            </w:r>
            <w:r w:rsidRPr="00EE017D">
              <w:rPr>
                <w:rFonts w:ascii="Times New Roman" w:hAnsi="Times New Roman" w:cs="Times New Roman"/>
                <w:sz w:val="20"/>
                <w:szCs w:val="20"/>
              </w:rPr>
              <w:t>г</w:t>
            </w:r>
          </w:p>
        </w:tc>
        <w:tc>
          <w:tcPr>
            <w:tcW w:w="720" w:type="dxa"/>
          </w:tcPr>
          <w:p w14:paraId="23DA15AD" w14:textId="404FEDAC" w:rsidR="00377C87" w:rsidRPr="00EE017D" w:rsidRDefault="00377C87" w:rsidP="001F260E">
            <w:pPr>
              <w:jc w:val="center"/>
              <w:rPr>
                <w:rFonts w:ascii="Times New Roman" w:hAnsi="Times New Roman" w:cs="Times New Roman"/>
                <w:sz w:val="20"/>
                <w:szCs w:val="20"/>
              </w:rPr>
            </w:pPr>
            <w:r w:rsidRPr="00EE017D">
              <w:rPr>
                <w:rFonts w:ascii="Times New Roman" w:hAnsi="Times New Roman" w:cs="Times New Roman"/>
                <w:sz w:val="20"/>
                <w:szCs w:val="20"/>
              </w:rPr>
              <w:t>202</w:t>
            </w:r>
            <w:r w:rsidR="00E0112A">
              <w:rPr>
                <w:rFonts w:ascii="Times New Roman" w:hAnsi="Times New Roman" w:cs="Times New Roman"/>
                <w:sz w:val="20"/>
                <w:szCs w:val="20"/>
              </w:rPr>
              <w:t>8</w:t>
            </w:r>
            <w:r w:rsidRPr="00EE017D">
              <w:rPr>
                <w:rFonts w:ascii="Times New Roman" w:hAnsi="Times New Roman" w:cs="Times New Roman"/>
                <w:sz w:val="20"/>
                <w:szCs w:val="20"/>
              </w:rPr>
              <w:t>г</w:t>
            </w:r>
          </w:p>
        </w:tc>
        <w:tc>
          <w:tcPr>
            <w:tcW w:w="828" w:type="dxa"/>
          </w:tcPr>
          <w:p w14:paraId="007E4CB7" w14:textId="288FF01E" w:rsidR="00377C87" w:rsidRPr="00EE017D" w:rsidRDefault="00377C87" w:rsidP="00D8463E">
            <w:pPr>
              <w:jc w:val="center"/>
              <w:rPr>
                <w:rFonts w:ascii="Times New Roman" w:hAnsi="Times New Roman" w:cs="Times New Roman"/>
                <w:sz w:val="20"/>
                <w:szCs w:val="20"/>
              </w:rPr>
            </w:pPr>
            <w:r w:rsidRPr="00EE017D">
              <w:rPr>
                <w:rFonts w:ascii="Times New Roman" w:hAnsi="Times New Roman" w:cs="Times New Roman"/>
                <w:sz w:val="20"/>
                <w:szCs w:val="20"/>
              </w:rPr>
              <w:t xml:space="preserve">Увеличение посещаемости </w:t>
            </w:r>
            <w:r w:rsidR="008D4DFA" w:rsidRPr="00EE017D">
              <w:rPr>
                <w:rFonts w:ascii="Times New Roman" w:hAnsi="Times New Roman" w:cs="Times New Roman"/>
                <w:sz w:val="20"/>
                <w:szCs w:val="20"/>
              </w:rPr>
              <w:t>музеев, (</w:t>
            </w:r>
            <w:r w:rsidRPr="00EE017D">
              <w:rPr>
                <w:rFonts w:ascii="Times New Roman" w:hAnsi="Times New Roman" w:cs="Times New Roman"/>
                <w:sz w:val="20"/>
                <w:szCs w:val="20"/>
              </w:rPr>
              <w:t>посещений на 1 жителя в год) составит 0,53</w:t>
            </w:r>
          </w:p>
          <w:p w14:paraId="0851CB2C" w14:textId="77777777" w:rsidR="00377C87" w:rsidRPr="00EE017D" w:rsidRDefault="00377C87" w:rsidP="00D8463E">
            <w:pPr>
              <w:jc w:val="center"/>
              <w:rPr>
                <w:rFonts w:ascii="Times New Roman" w:hAnsi="Times New Roman" w:cs="Times New Roman"/>
                <w:sz w:val="20"/>
                <w:szCs w:val="20"/>
              </w:rPr>
            </w:pPr>
          </w:p>
        </w:tc>
        <w:tc>
          <w:tcPr>
            <w:tcW w:w="709" w:type="dxa"/>
          </w:tcPr>
          <w:p w14:paraId="44EBFD6C" w14:textId="77777777" w:rsidR="00377C87" w:rsidRPr="00EE017D" w:rsidRDefault="00377C87" w:rsidP="00D8463E">
            <w:pPr>
              <w:jc w:val="center"/>
              <w:rPr>
                <w:rFonts w:ascii="Times New Roman" w:hAnsi="Times New Roman" w:cs="Times New Roman"/>
                <w:sz w:val="20"/>
                <w:szCs w:val="20"/>
              </w:rPr>
            </w:pPr>
            <w:r w:rsidRPr="00EE017D">
              <w:rPr>
                <w:rFonts w:ascii="Times New Roman" w:hAnsi="Times New Roman" w:cs="Times New Roman"/>
                <w:sz w:val="20"/>
                <w:szCs w:val="20"/>
              </w:rPr>
              <w:t xml:space="preserve">Увеличение посещаемости музеев, (посещений на 1 жителя в год) составит </w:t>
            </w:r>
          </w:p>
          <w:p w14:paraId="2C66048B" w14:textId="77777777" w:rsidR="00377C87" w:rsidRPr="00EE017D" w:rsidRDefault="00377C87" w:rsidP="00D8463E">
            <w:pPr>
              <w:jc w:val="center"/>
              <w:rPr>
                <w:rFonts w:ascii="Times New Roman" w:hAnsi="Times New Roman" w:cs="Times New Roman"/>
                <w:sz w:val="20"/>
                <w:szCs w:val="20"/>
              </w:rPr>
            </w:pPr>
            <w:r w:rsidRPr="00EE017D">
              <w:rPr>
                <w:rFonts w:ascii="Times New Roman" w:hAnsi="Times New Roman" w:cs="Times New Roman"/>
                <w:sz w:val="20"/>
                <w:szCs w:val="20"/>
              </w:rPr>
              <w:t>0,53</w:t>
            </w:r>
          </w:p>
        </w:tc>
        <w:tc>
          <w:tcPr>
            <w:tcW w:w="851" w:type="dxa"/>
          </w:tcPr>
          <w:p w14:paraId="60C924A8" w14:textId="77777777" w:rsidR="00377C87" w:rsidRPr="00EE017D" w:rsidRDefault="00377C87" w:rsidP="00D8463E">
            <w:pPr>
              <w:jc w:val="center"/>
              <w:rPr>
                <w:rFonts w:ascii="Times New Roman" w:hAnsi="Times New Roman" w:cs="Times New Roman"/>
                <w:sz w:val="20"/>
                <w:szCs w:val="20"/>
              </w:rPr>
            </w:pPr>
            <w:r w:rsidRPr="00EE017D">
              <w:rPr>
                <w:rFonts w:ascii="Times New Roman" w:hAnsi="Times New Roman" w:cs="Times New Roman"/>
                <w:sz w:val="20"/>
                <w:szCs w:val="20"/>
              </w:rPr>
              <w:t>Увеличение посещаемости музеев (посещений на 1 жителя в год) составит 0,53</w:t>
            </w:r>
          </w:p>
        </w:tc>
        <w:tc>
          <w:tcPr>
            <w:tcW w:w="922" w:type="dxa"/>
          </w:tcPr>
          <w:p w14:paraId="1F902AE8" w14:textId="77777777" w:rsidR="00377C87" w:rsidRPr="005F4EA8" w:rsidRDefault="00377C87" w:rsidP="00D8463E">
            <w:pPr>
              <w:jc w:val="center"/>
              <w:rPr>
                <w:rFonts w:ascii="Times New Roman" w:hAnsi="Times New Roman" w:cs="Times New Roman"/>
                <w:sz w:val="20"/>
                <w:szCs w:val="20"/>
                <w:highlight w:val="yellow"/>
              </w:rPr>
            </w:pPr>
          </w:p>
        </w:tc>
        <w:tc>
          <w:tcPr>
            <w:tcW w:w="992" w:type="dxa"/>
          </w:tcPr>
          <w:p w14:paraId="78CAD301" w14:textId="77777777" w:rsidR="00377C87" w:rsidRPr="005F4EA8" w:rsidRDefault="00377C87" w:rsidP="00D8463E">
            <w:pPr>
              <w:jc w:val="center"/>
              <w:rPr>
                <w:rFonts w:ascii="Times New Roman" w:hAnsi="Times New Roman" w:cs="Times New Roman"/>
                <w:sz w:val="20"/>
                <w:szCs w:val="20"/>
                <w:highlight w:val="yellow"/>
              </w:rPr>
            </w:pPr>
          </w:p>
        </w:tc>
        <w:tc>
          <w:tcPr>
            <w:tcW w:w="992" w:type="dxa"/>
          </w:tcPr>
          <w:p w14:paraId="180DCD91" w14:textId="2B7AED10" w:rsidR="00377C87" w:rsidRPr="008D4DFA" w:rsidRDefault="00E0112A" w:rsidP="00D8463E">
            <w:pPr>
              <w:jc w:val="center"/>
              <w:rPr>
                <w:rFonts w:ascii="Times New Roman" w:hAnsi="Times New Roman" w:cs="Times New Roman"/>
                <w:sz w:val="20"/>
                <w:szCs w:val="20"/>
              </w:rPr>
            </w:pPr>
            <w:r>
              <w:rPr>
                <w:rFonts w:ascii="Times New Roman" w:hAnsi="Times New Roman" w:cs="Times New Roman"/>
                <w:sz w:val="20"/>
                <w:szCs w:val="20"/>
              </w:rPr>
              <w:t>14275,9</w:t>
            </w:r>
          </w:p>
        </w:tc>
        <w:tc>
          <w:tcPr>
            <w:tcW w:w="540" w:type="dxa"/>
          </w:tcPr>
          <w:p w14:paraId="6494056C" w14:textId="77777777" w:rsidR="00377C87" w:rsidRPr="008D4DFA" w:rsidRDefault="00377C87" w:rsidP="00D8463E">
            <w:pPr>
              <w:jc w:val="center"/>
              <w:rPr>
                <w:rFonts w:ascii="Times New Roman" w:hAnsi="Times New Roman" w:cs="Times New Roman"/>
                <w:sz w:val="20"/>
                <w:szCs w:val="20"/>
              </w:rPr>
            </w:pPr>
          </w:p>
        </w:tc>
        <w:tc>
          <w:tcPr>
            <w:tcW w:w="709" w:type="dxa"/>
          </w:tcPr>
          <w:p w14:paraId="1DA0E098" w14:textId="77777777" w:rsidR="00377C87" w:rsidRPr="008D4DFA" w:rsidRDefault="00377C87" w:rsidP="00D8463E">
            <w:pPr>
              <w:jc w:val="center"/>
              <w:rPr>
                <w:rFonts w:ascii="Times New Roman" w:hAnsi="Times New Roman" w:cs="Times New Roman"/>
                <w:sz w:val="20"/>
                <w:szCs w:val="20"/>
              </w:rPr>
            </w:pPr>
          </w:p>
        </w:tc>
        <w:tc>
          <w:tcPr>
            <w:tcW w:w="805" w:type="dxa"/>
          </w:tcPr>
          <w:p w14:paraId="3FD4F153" w14:textId="77777777" w:rsidR="00377C87" w:rsidRPr="008D4DFA" w:rsidRDefault="00377C87" w:rsidP="00D8463E">
            <w:pPr>
              <w:jc w:val="center"/>
              <w:rPr>
                <w:rFonts w:ascii="Times New Roman" w:hAnsi="Times New Roman" w:cs="Times New Roman"/>
                <w:sz w:val="20"/>
                <w:szCs w:val="20"/>
              </w:rPr>
            </w:pPr>
          </w:p>
        </w:tc>
        <w:tc>
          <w:tcPr>
            <w:tcW w:w="966" w:type="dxa"/>
          </w:tcPr>
          <w:p w14:paraId="673AC947" w14:textId="00868690" w:rsidR="00377C87" w:rsidRPr="008D4DFA" w:rsidRDefault="00E0112A" w:rsidP="00D8463E">
            <w:pPr>
              <w:jc w:val="center"/>
              <w:rPr>
                <w:rFonts w:ascii="Times New Roman" w:hAnsi="Times New Roman" w:cs="Times New Roman"/>
                <w:sz w:val="20"/>
                <w:szCs w:val="20"/>
              </w:rPr>
            </w:pPr>
            <w:r>
              <w:rPr>
                <w:rFonts w:ascii="Times New Roman" w:hAnsi="Times New Roman" w:cs="Times New Roman"/>
                <w:sz w:val="20"/>
                <w:szCs w:val="20"/>
              </w:rPr>
              <w:t>11758,8</w:t>
            </w:r>
          </w:p>
        </w:tc>
        <w:tc>
          <w:tcPr>
            <w:tcW w:w="567" w:type="dxa"/>
          </w:tcPr>
          <w:p w14:paraId="5548979C" w14:textId="77777777" w:rsidR="00377C87" w:rsidRPr="008D4DFA" w:rsidRDefault="00377C87" w:rsidP="00D8463E">
            <w:pPr>
              <w:jc w:val="center"/>
              <w:rPr>
                <w:rFonts w:ascii="Times New Roman" w:hAnsi="Times New Roman" w:cs="Times New Roman"/>
                <w:sz w:val="20"/>
                <w:szCs w:val="20"/>
              </w:rPr>
            </w:pPr>
          </w:p>
        </w:tc>
        <w:tc>
          <w:tcPr>
            <w:tcW w:w="709" w:type="dxa"/>
          </w:tcPr>
          <w:p w14:paraId="5CED2E50" w14:textId="77777777" w:rsidR="00377C87" w:rsidRPr="008D4DFA" w:rsidRDefault="00377C87" w:rsidP="00D8463E">
            <w:pPr>
              <w:jc w:val="center"/>
              <w:rPr>
                <w:rFonts w:ascii="Times New Roman" w:hAnsi="Times New Roman" w:cs="Times New Roman"/>
                <w:sz w:val="20"/>
                <w:szCs w:val="20"/>
              </w:rPr>
            </w:pPr>
          </w:p>
        </w:tc>
        <w:tc>
          <w:tcPr>
            <w:tcW w:w="709" w:type="dxa"/>
          </w:tcPr>
          <w:p w14:paraId="12168975" w14:textId="77777777" w:rsidR="00377C87" w:rsidRPr="008D4DFA" w:rsidRDefault="00377C87" w:rsidP="00D8463E">
            <w:pPr>
              <w:jc w:val="center"/>
              <w:rPr>
                <w:rFonts w:ascii="Times New Roman" w:hAnsi="Times New Roman" w:cs="Times New Roman"/>
                <w:sz w:val="20"/>
                <w:szCs w:val="20"/>
              </w:rPr>
            </w:pPr>
          </w:p>
        </w:tc>
        <w:tc>
          <w:tcPr>
            <w:tcW w:w="992" w:type="dxa"/>
          </w:tcPr>
          <w:p w14:paraId="05A4118B" w14:textId="315FE6FC" w:rsidR="00377C87" w:rsidRPr="008D4DFA" w:rsidRDefault="00E0112A" w:rsidP="00D8463E">
            <w:pPr>
              <w:jc w:val="center"/>
              <w:rPr>
                <w:rFonts w:ascii="Times New Roman" w:hAnsi="Times New Roman" w:cs="Times New Roman"/>
                <w:sz w:val="20"/>
                <w:szCs w:val="20"/>
              </w:rPr>
            </w:pPr>
            <w:r>
              <w:rPr>
                <w:rFonts w:ascii="Times New Roman" w:hAnsi="Times New Roman" w:cs="Times New Roman"/>
                <w:sz w:val="20"/>
                <w:szCs w:val="20"/>
              </w:rPr>
              <w:t>12075,9</w:t>
            </w:r>
          </w:p>
        </w:tc>
        <w:tc>
          <w:tcPr>
            <w:tcW w:w="567" w:type="dxa"/>
          </w:tcPr>
          <w:p w14:paraId="0241B247" w14:textId="77777777" w:rsidR="00377C87" w:rsidRPr="005F4EA8" w:rsidRDefault="00377C87" w:rsidP="00D8463E">
            <w:pPr>
              <w:jc w:val="center"/>
              <w:rPr>
                <w:rFonts w:ascii="Times New Roman" w:hAnsi="Times New Roman" w:cs="Times New Roman"/>
                <w:sz w:val="20"/>
                <w:szCs w:val="20"/>
                <w:highlight w:val="yellow"/>
              </w:rPr>
            </w:pPr>
          </w:p>
        </w:tc>
      </w:tr>
      <w:tr w:rsidR="00377C87" w:rsidRPr="00EE017D" w14:paraId="1B4E981C" w14:textId="77777777" w:rsidTr="00584393">
        <w:tc>
          <w:tcPr>
            <w:tcW w:w="1548" w:type="dxa"/>
          </w:tcPr>
          <w:p w14:paraId="7EE79550" w14:textId="77777777" w:rsidR="00377C87" w:rsidRPr="00EE017D" w:rsidRDefault="00377C87" w:rsidP="00D8463E">
            <w:pPr>
              <w:jc w:val="center"/>
              <w:rPr>
                <w:rFonts w:ascii="Times New Roman" w:hAnsi="Times New Roman" w:cs="Times New Roman"/>
                <w:b/>
                <w:bCs/>
                <w:sz w:val="20"/>
                <w:szCs w:val="20"/>
              </w:rPr>
            </w:pPr>
            <w:r w:rsidRPr="00EE017D">
              <w:rPr>
                <w:rFonts w:ascii="Times New Roman" w:hAnsi="Times New Roman" w:cs="Times New Roman"/>
                <w:b/>
                <w:bCs/>
                <w:sz w:val="20"/>
                <w:szCs w:val="20"/>
              </w:rPr>
              <w:t>Основное мероприятие 2.3</w:t>
            </w:r>
          </w:p>
          <w:p w14:paraId="703D6C12" w14:textId="184BA09C" w:rsidR="007B1648" w:rsidRPr="00EE017D" w:rsidRDefault="00377C87" w:rsidP="00AD799A">
            <w:pPr>
              <w:jc w:val="center"/>
              <w:rPr>
                <w:rFonts w:ascii="Times New Roman" w:hAnsi="Times New Roman" w:cs="Times New Roman"/>
                <w:b/>
                <w:bCs/>
                <w:sz w:val="20"/>
                <w:szCs w:val="20"/>
              </w:rPr>
            </w:pPr>
            <w:r w:rsidRPr="00EE017D">
              <w:rPr>
                <w:rFonts w:ascii="Times New Roman" w:hAnsi="Times New Roman" w:cs="Times New Roman"/>
                <w:b/>
                <w:bCs/>
                <w:sz w:val="20"/>
                <w:szCs w:val="20"/>
              </w:rPr>
              <w:t>Развитие самодеятельного художественного творчества</w:t>
            </w:r>
          </w:p>
        </w:tc>
        <w:tc>
          <w:tcPr>
            <w:tcW w:w="1112" w:type="dxa"/>
          </w:tcPr>
          <w:p w14:paraId="7F67CF31" w14:textId="77777777" w:rsidR="00377C87" w:rsidRPr="00EE017D" w:rsidRDefault="00377C87" w:rsidP="00D8463E">
            <w:pPr>
              <w:jc w:val="center"/>
              <w:rPr>
                <w:rFonts w:ascii="Times New Roman" w:hAnsi="Times New Roman" w:cs="Times New Roman"/>
                <w:b/>
                <w:bCs/>
                <w:sz w:val="20"/>
                <w:szCs w:val="20"/>
              </w:rPr>
            </w:pPr>
            <w:r w:rsidRPr="00EE017D">
              <w:rPr>
                <w:rFonts w:ascii="Times New Roman" w:hAnsi="Times New Roman" w:cs="Times New Roman"/>
                <w:b/>
                <w:bCs/>
                <w:sz w:val="20"/>
                <w:szCs w:val="20"/>
              </w:rPr>
              <w:t>МАУК «Большеболдинский КДЦ»</w:t>
            </w:r>
          </w:p>
        </w:tc>
        <w:tc>
          <w:tcPr>
            <w:tcW w:w="720" w:type="dxa"/>
          </w:tcPr>
          <w:p w14:paraId="4C84974A" w14:textId="4826F39D" w:rsidR="00377C87" w:rsidRPr="00EE017D" w:rsidRDefault="00377C87" w:rsidP="007B1648">
            <w:pPr>
              <w:jc w:val="center"/>
              <w:rPr>
                <w:rFonts w:ascii="Times New Roman" w:hAnsi="Times New Roman" w:cs="Times New Roman"/>
                <w:bCs/>
                <w:sz w:val="20"/>
                <w:szCs w:val="20"/>
              </w:rPr>
            </w:pPr>
            <w:r w:rsidRPr="00EE017D">
              <w:rPr>
                <w:rFonts w:ascii="Times New Roman" w:hAnsi="Times New Roman" w:cs="Times New Roman"/>
                <w:bCs/>
                <w:sz w:val="20"/>
                <w:szCs w:val="20"/>
              </w:rPr>
              <w:t>202</w:t>
            </w:r>
            <w:r w:rsidR="00CB0986">
              <w:rPr>
                <w:rFonts w:ascii="Times New Roman" w:hAnsi="Times New Roman" w:cs="Times New Roman"/>
                <w:bCs/>
                <w:sz w:val="20"/>
                <w:szCs w:val="20"/>
              </w:rPr>
              <w:t>6</w:t>
            </w:r>
            <w:r w:rsidRPr="00EE017D">
              <w:rPr>
                <w:rFonts w:ascii="Times New Roman" w:hAnsi="Times New Roman" w:cs="Times New Roman"/>
                <w:bCs/>
                <w:sz w:val="20"/>
                <w:szCs w:val="20"/>
              </w:rPr>
              <w:t>г</w:t>
            </w:r>
          </w:p>
        </w:tc>
        <w:tc>
          <w:tcPr>
            <w:tcW w:w="720" w:type="dxa"/>
          </w:tcPr>
          <w:p w14:paraId="15ACE1E7" w14:textId="144A7AE9" w:rsidR="00377C87" w:rsidRPr="00EE017D" w:rsidRDefault="00377C87" w:rsidP="007B1648">
            <w:pPr>
              <w:jc w:val="center"/>
              <w:rPr>
                <w:rFonts w:ascii="Times New Roman" w:hAnsi="Times New Roman" w:cs="Times New Roman"/>
                <w:bCs/>
                <w:sz w:val="20"/>
                <w:szCs w:val="20"/>
              </w:rPr>
            </w:pPr>
            <w:r w:rsidRPr="00EE017D">
              <w:rPr>
                <w:rFonts w:ascii="Times New Roman" w:hAnsi="Times New Roman" w:cs="Times New Roman"/>
                <w:bCs/>
                <w:sz w:val="20"/>
                <w:szCs w:val="20"/>
              </w:rPr>
              <w:t>202</w:t>
            </w:r>
            <w:r w:rsidR="00CB0986">
              <w:rPr>
                <w:rFonts w:ascii="Times New Roman" w:hAnsi="Times New Roman" w:cs="Times New Roman"/>
                <w:bCs/>
                <w:sz w:val="20"/>
                <w:szCs w:val="20"/>
              </w:rPr>
              <w:t>8</w:t>
            </w:r>
            <w:r w:rsidRPr="00EE017D">
              <w:rPr>
                <w:rFonts w:ascii="Times New Roman" w:hAnsi="Times New Roman" w:cs="Times New Roman"/>
                <w:bCs/>
                <w:sz w:val="20"/>
                <w:szCs w:val="20"/>
              </w:rPr>
              <w:t>г</w:t>
            </w:r>
          </w:p>
        </w:tc>
        <w:tc>
          <w:tcPr>
            <w:tcW w:w="828" w:type="dxa"/>
          </w:tcPr>
          <w:p w14:paraId="2463239A" w14:textId="5F851813" w:rsidR="00377C87" w:rsidRPr="00EE017D" w:rsidRDefault="00377C87" w:rsidP="007B1648">
            <w:pPr>
              <w:jc w:val="center"/>
              <w:rPr>
                <w:rFonts w:ascii="Times New Roman" w:hAnsi="Times New Roman" w:cs="Times New Roman"/>
                <w:sz w:val="20"/>
                <w:szCs w:val="20"/>
              </w:rPr>
            </w:pPr>
          </w:p>
        </w:tc>
        <w:tc>
          <w:tcPr>
            <w:tcW w:w="709" w:type="dxa"/>
          </w:tcPr>
          <w:p w14:paraId="0A5985C5" w14:textId="5B084FD6" w:rsidR="00377C87" w:rsidRPr="00EE017D" w:rsidRDefault="00377C87" w:rsidP="007B1648">
            <w:pPr>
              <w:jc w:val="center"/>
              <w:rPr>
                <w:rFonts w:ascii="Times New Roman" w:hAnsi="Times New Roman" w:cs="Times New Roman"/>
                <w:b/>
                <w:bCs/>
                <w:sz w:val="20"/>
                <w:szCs w:val="20"/>
              </w:rPr>
            </w:pPr>
          </w:p>
        </w:tc>
        <w:tc>
          <w:tcPr>
            <w:tcW w:w="851" w:type="dxa"/>
          </w:tcPr>
          <w:p w14:paraId="276D7A3C" w14:textId="0562A4C5" w:rsidR="00377C87" w:rsidRPr="00EE017D" w:rsidRDefault="00377C87" w:rsidP="007B1648">
            <w:pPr>
              <w:jc w:val="center"/>
              <w:rPr>
                <w:rFonts w:ascii="Times New Roman" w:hAnsi="Times New Roman" w:cs="Times New Roman"/>
                <w:sz w:val="20"/>
                <w:szCs w:val="20"/>
              </w:rPr>
            </w:pPr>
          </w:p>
        </w:tc>
        <w:tc>
          <w:tcPr>
            <w:tcW w:w="922" w:type="dxa"/>
          </w:tcPr>
          <w:p w14:paraId="2DF714F5" w14:textId="77777777" w:rsidR="00377C87" w:rsidRPr="005F4EA8" w:rsidRDefault="00377C87" w:rsidP="00D8463E">
            <w:pPr>
              <w:jc w:val="center"/>
              <w:rPr>
                <w:rFonts w:ascii="Times New Roman" w:hAnsi="Times New Roman" w:cs="Times New Roman"/>
                <w:b/>
                <w:bCs/>
                <w:sz w:val="20"/>
                <w:szCs w:val="20"/>
                <w:highlight w:val="yellow"/>
              </w:rPr>
            </w:pPr>
          </w:p>
        </w:tc>
        <w:tc>
          <w:tcPr>
            <w:tcW w:w="992" w:type="dxa"/>
          </w:tcPr>
          <w:p w14:paraId="7AEBC794" w14:textId="77777777" w:rsidR="00377C87" w:rsidRPr="005F4EA8" w:rsidRDefault="00377C87" w:rsidP="00D8463E">
            <w:pPr>
              <w:jc w:val="center"/>
              <w:rPr>
                <w:rFonts w:ascii="Times New Roman" w:hAnsi="Times New Roman" w:cs="Times New Roman"/>
                <w:b/>
                <w:bCs/>
                <w:sz w:val="20"/>
                <w:szCs w:val="20"/>
                <w:highlight w:val="yellow"/>
              </w:rPr>
            </w:pPr>
          </w:p>
        </w:tc>
        <w:tc>
          <w:tcPr>
            <w:tcW w:w="992" w:type="dxa"/>
          </w:tcPr>
          <w:p w14:paraId="42546B08" w14:textId="545C5AC8" w:rsidR="00377C87" w:rsidRPr="0028386F" w:rsidRDefault="00CB0986" w:rsidP="00D8463E">
            <w:pPr>
              <w:jc w:val="center"/>
              <w:rPr>
                <w:rFonts w:ascii="Times New Roman" w:hAnsi="Times New Roman" w:cs="Times New Roman"/>
                <w:b/>
                <w:bCs/>
                <w:sz w:val="20"/>
                <w:szCs w:val="20"/>
              </w:rPr>
            </w:pPr>
            <w:r>
              <w:rPr>
                <w:rFonts w:ascii="Times New Roman" w:hAnsi="Times New Roman" w:cs="Times New Roman"/>
                <w:b/>
                <w:bCs/>
                <w:sz w:val="20"/>
                <w:szCs w:val="20"/>
              </w:rPr>
              <w:t>59151,7</w:t>
            </w:r>
          </w:p>
        </w:tc>
        <w:tc>
          <w:tcPr>
            <w:tcW w:w="540" w:type="dxa"/>
          </w:tcPr>
          <w:p w14:paraId="3B9AEBE5" w14:textId="77777777" w:rsidR="00377C87" w:rsidRPr="0028386F" w:rsidRDefault="00377C87" w:rsidP="00D8463E">
            <w:pPr>
              <w:jc w:val="center"/>
              <w:rPr>
                <w:rFonts w:ascii="Times New Roman" w:hAnsi="Times New Roman" w:cs="Times New Roman"/>
                <w:b/>
                <w:bCs/>
                <w:sz w:val="20"/>
                <w:szCs w:val="20"/>
              </w:rPr>
            </w:pPr>
          </w:p>
        </w:tc>
        <w:tc>
          <w:tcPr>
            <w:tcW w:w="709" w:type="dxa"/>
          </w:tcPr>
          <w:p w14:paraId="41588FCD" w14:textId="77777777" w:rsidR="00377C87" w:rsidRPr="0028386F" w:rsidRDefault="00377C87" w:rsidP="00D8463E">
            <w:pPr>
              <w:jc w:val="center"/>
              <w:rPr>
                <w:rFonts w:ascii="Times New Roman" w:hAnsi="Times New Roman" w:cs="Times New Roman"/>
                <w:b/>
                <w:bCs/>
                <w:sz w:val="20"/>
                <w:szCs w:val="20"/>
              </w:rPr>
            </w:pPr>
          </w:p>
        </w:tc>
        <w:tc>
          <w:tcPr>
            <w:tcW w:w="805" w:type="dxa"/>
          </w:tcPr>
          <w:p w14:paraId="7D917C9E" w14:textId="77777777" w:rsidR="00377C87" w:rsidRPr="0028386F" w:rsidRDefault="00377C87" w:rsidP="00D8463E">
            <w:pPr>
              <w:jc w:val="center"/>
              <w:rPr>
                <w:rFonts w:ascii="Times New Roman" w:hAnsi="Times New Roman" w:cs="Times New Roman"/>
                <w:b/>
                <w:bCs/>
                <w:sz w:val="20"/>
                <w:szCs w:val="20"/>
              </w:rPr>
            </w:pPr>
          </w:p>
        </w:tc>
        <w:tc>
          <w:tcPr>
            <w:tcW w:w="966" w:type="dxa"/>
          </w:tcPr>
          <w:p w14:paraId="5166AEBC" w14:textId="29A1ADE2" w:rsidR="00377C87" w:rsidRPr="0028386F" w:rsidRDefault="00CB0986" w:rsidP="00D8463E">
            <w:pPr>
              <w:jc w:val="center"/>
              <w:rPr>
                <w:rFonts w:ascii="Times New Roman" w:hAnsi="Times New Roman" w:cs="Times New Roman"/>
                <w:b/>
                <w:bCs/>
                <w:sz w:val="20"/>
                <w:szCs w:val="20"/>
              </w:rPr>
            </w:pPr>
            <w:r>
              <w:rPr>
                <w:rFonts w:ascii="Times New Roman" w:hAnsi="Times New Roman" w:cs="Times New Roman"/>
                <w:b/>
                <w:bCs/>
                <w:sz w:val="20"/>
                <w:szCs w:val="20"/>
              </w:rPr>
              <w:t>56046,3</w:t>
            </w:r>
          </w:p>
        </w:tc>
        <w:tc>
          <w:tcPr>
            <w:tcW w:w="567" w:type="dxa"/>
          </w:tcPr>
          <w:p w14:paraId="6B4A4D84" w14:textId="77777777" w:rsidR="00377C87" w:rsidRPr="0028386F" w:rsidRDefault="00377C87" w:rsidP="00D8463E">
            <w:pPr>
              <w:jc w:val="center"/>
              <w:rPr>
                <w:rFonts w:ascii="Times New Roman" w:hAnsi="Times New Roman" w:cs="Times New Roman"/>
                <w:b/>
                <w:bCs/>
                <w:sz w:val="20"/>
                <w:szCs w:val="20"/>
              </w:rPr>
            </w:pPr>
          </w:p>
        </w:tc>
        <w:tc>
          <w:tcPr>
            <w:tcW w:w="709" w:type="dxa"/>
          </w:tcPr>
          <w:p w14:paraId="1C8CBE63" w14:textId="77777777" w:rsidR="00377C87" w:rsidRPr="0028386F" w:rsidRDefault="00377C87" w:rsidP="00D8463E">
            <w:pPr>
              <w:jc w:val="center"/>
              <w:rPr>
                <w:rFonts w:ascii="Times New Roman" w:hAnsi="Times New Roman" w:cs="Times New Roman"/>
                <w:b/>
                <w:bCs/>
                <w:sz w:val="20"/>
                <w:szCs w:val="20"/>
              </w:rPr>
            </w:pPr>
          </w:p>
        </w:tc>
        <w:tc>
          <w:tcPr>
            <w:tcW w:w="709" w:type="dxa"/>
          </w:tcPr>
          <w:p w14:paraId="5E709223" w14:textId="77777777" w:rsidR="00377C87" w:rsidRPr="0028386F" w:rsidRDefault="00377C87" w:rsidP="00D8463E">
            <w:pPr>
              <w:jc w:val="center"/>
              <w:rPr>
                <w:rFonts w:ascii="Times New Roman" w:hAnsi="Times New Roman" w:cs="Times New Roman"/>
                <w:b/>
                <w:bCs/>
                <w:sz w:val="20"/>
                <w:szCs w:val="20"/>
              </w:rPr>
            </w:pPr>
          </w:p>
        </w:tc>
        <w:tc>
          <w:tcPr>
            <w:tcW w:w="992" w:type="dxa"/>
          </w:tcPr>
          <w:p w14:paraId="1FA32F12" w14:textId="7F6A59EE" w:rsidR="00377C87" w:rsidRPr="0028386F" w:rsidRDefault="00CB0986" w:rsidP="00D8463E">
            <w:pPr>
              <w:jc w:val="center"/>
              <w:rPr>
                <w:rFonts w:ascii="Times New Roman" w:hAnsi="Times New Roman" w:cs="Times New Roman"/>
                <w:b/>
                <w:bCs/>
                <w:sz w:val="20"/>
                <w:szCs w:val="20"/>
              </w:rPr>
            </w:pPr>
            <w:r>
              <w:rPr>
                <w:rFonts w:ascii="Times New Roman" w:hAnsi="Times New Roman" w:cs="Times New Roman"/>
                <w:b/>
                <w:bCs/>
                <w:sz w:val="20"/>
                <w:szCs w:val="20"/>
              </w:rPr>
              <w:t>57151,7</w:t>
            </w:r>
          </w:p>
        </w:tc>
        <w:tc>
          <w:tcPr>
            <w:tcW w:w="567" w:type="dxa"/>
          </w:tcPr>
          <w:p w14:paraId="52517DA9" w14:textId="77777777" w:rsidR="00377C87" w:rsidRPr="005F4EA8" w:rsidRDefault="00377C87" w:rsidP="00D8463E">
            <w:pPr>
              <w:jc w:val="center"/>
              <w:rPr>
                <w:rFonts w:ascii="Times New Roman" w:hAnsi="Times New Roman" w:cs="Times New Roman"/>
                <w:b/>
                <w:bCs/>
                <w:sz w:val="20"/>
                <w:szCs w:val="20"/>
                <w:highlight w:val="yellow"/>
              </w:rPr>
            </w:pPr>
          </w:p>
        </w:tc>
      </w:tr>
      <w:tr w:rsidR="00EA7C69" w:rsidRPr="00EE017D" w14:paraId="4074F9A8" w14:textId="77777777" w:rsidTr="00584393">
        <w:tc>
          <w:tcPr>
            <w:tcW w:w="1548" w:type="dxa"/>
          </w:tcPr>
          <w:p w14:paraId="312E2A3D" w14:textId="77777777" w:rsidR="00EA7C69" w:rsidRPr="00EE017D" w:rsidRDefault="00EA7C69" w:rsidP="00EA7C69">
            <w:pPr>
              <w:jc w:val="center"/>
              <w:rPr>
                <w:rFonts w:ascii="Times New Roman" w:hAnsi="Times New Roman" w:cs="Times New Roman"/>
                <w:sz w:val="20"/>
                <w:szCs w:val="20"/>
              </w:rPr>
            </w:pPr>
            <w:r>
              <w:rPr>
                <w:rFonts w:ascii="Times New Roman" w:hAnsi="Times New Roman" w:cs="Times New Roman"/>
                <w:sz w:val="20"/>
                <w:szCs w:val="20"/>
              </w:rPr>
              <w:t xml:space="preserve">2.3.1. </w:t>
            </w:r>
            <w:r w:rsidRPr="00EE017D">
              <w:rPr>
                <w:rFonts w:ascii="Times New Roman" w:hAnsi="Times New Roman" w:cs="Times New Roman"/>
                <w:sz w:val="20"/>
                <w:szCs w:val="20"/>
              </w:rPr>
              <w:t xml:space="preserve">Расходы на обеспечение деятельности </w:t>
            </w:r>
            <w:r>
              <w:rPr>
                <w:rFonts w:ascii="Times New Roman" w:hAnsi="Times New Roman" w:cs="Times New Roman"/>
                <w:sz w:val="20"/>
                <w:szCs w:val="20"/>
              </w:rPr>
              <w:t xml:space="preserve">домов культуры, </w:t>
            </w:r>
            <w:r w:rsidRPr="00EE017D">
              <w:rPr>
                <w:rFonts w:ascii="Times New Roman" w:hAnsi="Times New Roman" w:cs="Times New Roman"/>
                <w:sz w:val="20"/>
                <w:szCs w:val="20"/>
              </w:rPr>
              <w:t xml:space="preserve">культурно-досуговых </w:t>
            </w:r>
            <w:r>
              <w:rPr>
                <w:rFonts w:ascii="Times New Roman" w:hAnsi="Times New Roman" w:cs="Times New Roman"/>
                <w:sz w:val="20"/>
                <w:szCs w:val="20"/>
              </w:rPr>
              <w:t>центров</w:t>
            </w:r>
          </w:p>
        </w:tc>
        <w:tc>
          <w:tcPr>
            <w:tcW w:w="1112" w:type="dxa"/>
          </w:tcPr>
          <w:p w14:paraId="53172540" w14:textId="77777777"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МАУК «Большеболдинский КДЦ»</w:t>
            </w:r>
          </w:p>
        </w:tc>
        <w:tc>
          <w:tcPr>
            <w:tcW w:w="720" w:type="dxa"/>
          </w:tcPr>
          <w:p w14:paraId="39FCDFD8" w14:textId="28C3BFD6"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sidR="00CB0986">
              <w:rPr>
                <w:rFonts w:ascii="Times New Roman" w:hAnsi="Times New Roman" w:cs="Times New Roman"/>
                <w:sz w:val="20"/>
                <w:szCs w:val="20"/>
              </w:rPr>
              <w:t>6</w:t>
            </w:r>
            <w:r w:rsidRPr="00EE017D">
              <w:rPr>
                <w:rFonts w:ascii="Times New Roman" w:hAnsi="Times New Roman" w:cs="Times New Roman"/>
                <w:sz w:val="20"/>
                <w:szCs w:val="20"/>
              </w:rPr>
              <w:t>г</w:t>
            </w:r>
          </w:p>
        </w:tc>
        <w:tc>
          <w:tcPr>
            <w:tcW w:w="720" w:type="dxa"/>
          </w:tcPr>
          <w:p w14:paraId="352421E8" w14:textId="298978A4"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sidR="00CB0986">
              <w:rPr>
                <w:rFonts w:ascii="Times New Roman" w:hAnsi="Times New Roman" w:cs="Times New Roman"/>
                <w:sz w:val="20"/>
                <w:szCs w:val="20"/>
              </w:rPr>
              <w:t>8</w:t>
            </w:r>
            <w:r w:rsidRPr="00EE017D">
              <w:rPr>
                <w:rFonts w:ascii="Times New Roman" w:hAnsi="Times New Roman" w:cs="Times New Roman"/>
                <w:sz w:val="20"/>
                <w:szCs w:val="20"/>
              </w:rPr>
              <w:t>г</w:t>
            </w:r>
          </w:p>
        </w:tc>
        <w:tc>
          <w:tcPr>
            <w:tcW w:w="828" w:type="dxa"/>
          </w:tcPr>
          <w:p w14:paraId="4635A336" w14:textId="7CC2CAAC"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 xml:space="preserve">Количество культурно- массовых мероприятий составит не менее </w:t>
            </w:r>
            <w:r w:rsidR="00902ABE">
              <w:rPr>
                <w:rFonts w:ascii="Times New Roman" w:hAnsi="Times New Roman" w:cs="Times New Roman"/>
                <w:sz w:val="20"/>
                <w:szCs w:val="20"/>
              </w:rPr>
              <w:t>1721</w:t>
            </w:r>
          </w:p>
        </w:tc>
        <w:tc>
          <w:tcPr>
            <w:tcW w:w="709" w:type="dxa"/>
          </w:tcPr>
          <w:p w14:paraId="12C337F8" w14:textId="328E86E0" w:rsidR="00EA7C69" w:rsidRPr="00EE017D" w:rsidRDefault="00EA7C69" w:rsidP="00EA7C69">
            <w:pPr>
              <w:jc w:val="center"/>
              <w:rPr>
                <w:rFonts w:ascii="Times New Roman" w:hAnsi="Times New Roman" w:cs="Times New Roman"/>
                <w:sz w:val="20"/>
                <w:szCs w:val="20"/>
              </w:rPr>
            </w:pPr>
            <w:r w:rsidRPr="00EA7C69">
              <w:rPr>
                <w:rFonts w:ascii="Times New Roman" w:hAnsi="Times New Roman" w:cs="Times New Roman"/>
                <w:sz w:val="20"/>
                <w:szCs w:val="20"/>
              </w:rPr>
              <w:t>Количество культурно- массовых мероприятий составит не менее 17</w:t>
            </w:r>
            <w:r w:rsidR="003D0622">
              <w:rPr>
                <w:rFonts w:ascii="Times New Roman" w:hAnsi="Times New Roman" w:cs="Times New Roman"/>
                <w:sz w:val="20"/>
                <w:szCs w:val="20"/>
              </w:rPr>
              <w:t>2</w:t>
            </w:r>
            <w:r w:rsidR="00902ABE">
              <w:rPr>
                <w:rFonts w:ascii="Times New Roman" w:hAnsi="Times New Roman" w:cs="Times New Roman"/>
                <w:sz w:val="20"/>
                <w:szCs w:val="20"/>
              </w:rPr>
              <w:t>4</w:t>
            </w:r>
          </w:p>
        </w:tc>
        <w:tc>
          <w:tcPr>
            <w:tcW w:w="851" w:type="dxa"/>
          </w:tcPr>
          <w:p w14:paraId="6646E767" w14:textId="4463FC3F" w:rsidR="00EA7C69" w:rsidRPr="00EE017D" w:rsidRDefault="00EA7C69" w:rsidP="00EA7C69">
            <w:pPr>
              <w:jc w:val="center"/>
              <w:rPr>
                <w:rFonts w:ascii="Times New Roman" w:hAnsi="Times New Roman" w:cs="Times New Roman"/>
                <w:sz w:val="20"/>
                <w:szCs w:val="20"/>
              </w:rPr>
            </w:pPr>
            <w:r w:rsidRPr="00EA7C69">
              <w:rPr>
                <w:rFonts w:ascii="Times New Roman" w:hAnsi="Times New Roman" w:cs="Times New Roman"/>
                <w:sz w:val="20"/>
                <w:szCs w:val="20"/>
              </w:rPr>
              <w:t>Количество культурно- массовых мероприятий составит не менее 17</w:t>
            </w:r>
            <w:r>
              <w:rPr>
                <w:rFonts w:ascii="Times New Roman" w:hAnsi="Times New Roman" w:cs="Times New Roman"/>
                <w:sz w:val="20"/>
                <w:szCs w:val="20"/>
              </w:rPr>
              <w:t>2</w:t>
            </w:r>
            <w:r w:rsidR="00902ABE">
              <w:rPr>
                <w:rFonts w:ascii="Times New Roman" w:hAnsi="Times New Roman" w:cs="Times New Roman"/>
                <w:sz w:val="20"/>
                <w:szCs w:val="20"/>
              </w:rPr>
              <w:t>7</w:t>
            </w:r>
          </w:p>
        </w:tc>
        <w:tc>
          <w:tcPr>
            <w:tcW w:w="922" w:type="dxa"/>
          </w:tcPr>
          <w:p w14:paraId="4928511B"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2ABC47DC"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141D8E9A" w14:textId="7787174D" w:rsidR="00EA7C69" w:rsidRPr="0028386F" w:rsidRDefault="00902ABE" w:rsidP="00EA7C69">
            <w:pPr>
              <w:jc w:val="center"/>
              <w:rPr>
                <w:rFonts w:ascii="Times New Roman" w:hAnsi="Times New Roman" w:cs="Times New Roman"/>
                <w:sz w:val="20"/>
                <w:szCs w:val="20"/>
              </w:rPr>
            </w:pPr>
            <w:r>
              <w:rPr>
                <w:rFonts w:ascii="Times New Roman" w:hAnsi="Times New Roman" w:cs="Times New Roman"/>
                <w:sz w:val="20"/>
                <w:szCs w:val="20"/>
              </w:rPr>
              <w:t>50714,3</w:t>
            </w:r>
          </w:p>
        </w:tc>
        <w:tc>
          <w:tcPr>
            <w:tcW w:w="540" w:type="dxa"/>
          </w:tcPr>
          <w:p w14:paraId="4CF46EF4" w14:textId="77777777" w:rsidR="00EA7C69" w:rsidRPr="0028386F" w:rsidRDefault="00EA7C69" w:rsidP="00EA7C69">
            <w:pPr>
              <w:jc w:val="center"/>
              <w:rPr>
                <w:rFonts w:ascii="Times New Roman" w:hAnsi="Times New Roman" w:cs="Times New Roman"/>
                <w:sz w:val="20"/>
                <w:szCs w:val="20"/>
              </w:rPr>
            </w:pPr>
          </w:p>
        </w:tc>
        <w:tc>
          <w:tcPr>
            <w:tcW w:w="709" w:type="dxa"/>
          </w:tcPr>
          <w:p w14:paraId="58516BA5" w14:textId="77777777" w:rsidR="00EA7C69" w:rsidRPr="0028386F" w:rsidRDefault="00EA7C69" w:rsidP="00EA7C69">
            <w:pPr>
              <w:jc w:val="center"/>
              <w:rPr>
                <w:rFonts w:ascii="Times New Roman" w:hAnsi="Times New Roman" w:cs="Times New Roman"/>
                <w:sz w:val="20"/>
                <w:szCs w:val="20"/>
              </w:rPr>
            </w:pPr>
          </w:p>
        </w:tc>
        <w:tc>
          <w:tcPr>
            <w:tcW w:w="805" w:type="dxa"/>
          </w:tcPr>
          <w:p w14:paraId="469B6D16" w14:textId="77777777" w:rsidR="00EA7C69" w:rsidRPr="0028386F" w:rsidRDefault="00EA7C69" w:rsidP="00EA7C69">
            <w:pPr>
              <w:jc w:val="center"/>
              <w:rPr>
                <w:rFonts w:ascii="Times New Roman" w:hAnsi="Times New Roman" w:cs="Times New Roman"/>
                <w:sz w:val="20"/>
                <w:szCs w:val="20"/>
              </w:rPr>
            </w:pPr>
          </w:p>
        </w:tc>
        <w:tc>
          <w:tcPr>
            <w:tcW w:w="966" w:type="dxa"/>
          </w:tcPr>
          <w:p w14:paraId="53B4BE28" w14:textId="05F70C05" w:rsidR="00EA7C69" w:rsidRPr="0028386F" w:rsidRDefault="00902ABE" w:rsidP="00EA7C69">
            <w:pPr>
              <w:jc w:val="center"/>
              <w:rPr>
                <w:rFonts w:ascii="Times New Roman" w:hAnsi="Times New Roman" w:cs="Times New Roman"/>
                <w:sz w:val="20"/>
                <w:szCs w:val="20"/>
              </w:rPr>
            </w:pPr>
            <w:r>
              <w:rPr>
                <w:rFonts w:ascii="Times New Roman" w:hAnsi="Times New Roman" w:cs="Times New Roman"/>
                <w:sz w:val="20"/>
                <w:szCs w:val="20"/>
              </w:rPr>
              <w:t>49692,2</w:t>
            </w:r>
          </w:p>
        </w:tc>
        <w:tc>
          <w:tcPr>
            <w:tcW w:w="567" w:type="dxa"/>
          </w:tcPr>
          <w:p w14:paraId="57EFE437" w14:textId="77777777" w:rsidR="00EA7C69" w:rsidRPr="0028386F" w:rsidRDefault="00EA7C69" w:rsidP="00EA7C69">
            <w:pPr>
              <w:jc w:val="center"/>
              <w:rPr>
                <w:rFonts w:ascii="Times New Roman" w:hAnsi="Times New Roman" w:cs="Times New Roman"/>
                <w:sz w:val="20"/>
                <w:szCs w:val="20"/>
              </w:rPr>
            </w:pPr>
          </w:p>
        </w:tc>
        <w:tc>
          <w:tcPr>
            <w:tcW w:w="709" w:type="dxa"/>
          </w:tcPr>
          <w:p w14:paraId="2912EA19" w14:textId="77777777" w:rsidR="00EA7C69" w:rsidRPr="0028386F" w:rsidRDefault="00EA7C69" w:rsidP="00EA7C69">
            <w:pPr>
              <w:jc w:val="center"/>
              <w:rPr>
                <w:rFonts w:ascii="Times New Roman" w:hAnsi="Times New Roman" w:cs="Times New Roman"/>
                <w:sz w:val="20"/>
                <w:szCs w:val="20"/>
              </w:rPr>
            </w:pPr>
          </w:p>
        </w:tc>
        <w:tc>
          <w:tcPr>
            <w:tcW w:w="709" w:type="dxa"/>
          </w:tcPr>
          <w:p w14:paraId="55AB8BEF" w14:textId="77777777" w:rsidR="00EA7C69" w:rsidRPr="0028386F" w:rsidRDefault="00EA7C69" w:rsidP="00EA7C69">
            <w:pPr>
              <w:jc w:val="center"/>
              <w:rPr>
                <w:rFonts w:ascii="Times New Roman" w:hAnsi="Times New Roman" w:cs="Times New Roman"/>
                <w:sz w:val="20"/>
                <w:szCs w:val="20"/>
              </w:rPr>
            </w:pPr>
          </w:p>
        </w:tc>
        <w:tc>
          <w:tcPr>
            <w:tcW w:w="992" w:type="dxa"/>
          </w:tcPr>
          <w:p w14:paraId="31243B46" w14:textId="56709AC3" w:rsidR="00EA7C69" w:rsidRPr="0028386F" w:rsidRDefault="00902ABE" w:rsidP="00EA7C69">
            <w:pPr>
              <w:jc w:val="center"/>
              <w:rPr>
                <w:rFonts w:ascii="Times New Roman" w:hAnsi="Times New Roman" w:cs="Times New Roman"/>
                <w:sz w:val="20"/>
                <w:szCs w:val="20"/>
              </w:rPr>
            </w:pPr>
            <w:r>
              <w:rPr>
                <w:rFonts w:ascii="Times New Roman" w:hAnsi="Times New Roman" w:cs="Times New Roman"/>
                <w:sz w:val="20"/>
                <w:szCs w:val="20"/>
              </w:rPr>
              <w:t>50714,3</w:t>
            </w:r>
          </w:p>
        </w:tc>
        <w:tc>
          <w:tcPr>
            <w:tcW w:w="567" w:type="dxa"/>
          </w:tcPr>
          <w:p w14:paraId="5602B209" w14:textId="77777777" w:rsidR="00EA7C69" w:rsidRPr="005F4EA8" w:rsidRDefault="00EA7C69" w:rsidP="00EA7C69">
            <w:pPr>
              <w:jc w:val="center"/>
              <w:rPr>
                <w:rFonts w:ascii="Times New Roman" w:hAnsi="Times New Roman" w:cs="Times New Roman"/>
                <w:sz w:val="20"/>
                <w:szCs w:val="20"/>
                <w:highlight w:val="yellow"/>
              </w:rPr>
            </w:pPr>
          </w:p>
        </w:tc>
      </w:tr>
      <w:tr w:rsidR="00AD799A" w:rsidRPr="00EE017D" w14:paraId="758F29B9" w14:textId="77777777" w:rsidTr="00584393">
        <w:tc>
          <w:tcPr>
            <w:tcW w:w="1548" w:type="dxa"/>
          </w:tcPr>
          <w:p w14:paraId="1ADB8D82" w14:textId="10408FBA" w:rsidR="00AD799A" w:rsidRDefault="00AD799A" w:rsidP="0056740F">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1112" w:type="dxa"/>
          </w:tcPr>
          <w:p w14:paraId="73D07064" w14:textId="17D68D3E" w:rsidR="00AD799A" w:rsidRPr="00EE017D" w:rsidRDefault="00AD799A" w:rsidP="00EA7C69">
            <w:pPr>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tcPr>
          <w:p w14:paraId="1E74A710" w14:textId="1CF53F9E" w:rsidR="00AD799A" w:rsidRPr="00EE017D" w:rsidRDefault="00AD799A" w:rsidP="00EA7C69">
            <w:pPr>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tcPr>
          <w:p w14:paraId="7C39D8AA" w14:textId="07965DCE" w:rsidR="00AD799A" w:rsidRPr="00EE017D" w:rsidRDefault="00AD799A" w:rsidP="00EA7C69">
            <w:pPr>
              <w:jc w:val="center"/>
              <w:rPr>
                <w:rFonts w:ascii="Times New Roman" w:hAnsi="Times New Roman" w:cs="Times New Roman"/>
                <w:sz w:val="20"/>
                <w:szCs w:val="20"/>
              </w:rPr>
            </w:pPr>
            <w:r>
              <w:rPr>
                <w:rFonts w:ascii="Times New Roman" w:hAnsi="Times New Roman" w:cs="Times New Roman"/>
                <w:sz w:val="20"/>
                <w:szCs w:val="20"/>
              </w:rPr>
              <w:t>4</w:t>
            </w:r>
          </w:p>
        </w:tc>
        <w:tc>
          <w:tcPr>
            <w:tcW w:w="828" w:type="dxa"/>
          </w:tcPr>
          <w:p w14:paraId="5239F961" w14:textId="2E994D4D" w:rsidR="00AD799A" w:rsidRPr="00EE017D" w:rsidRDefault="00AD799A" w:rsidP="00EA7C69">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1520CF63" w14:textId="4A3755EB" w:rsidR="00AD799A" w:rsidRPr="00EE017D" w:rsidRDefault="00AD799A" w:rsidP="00EA7C69">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26C0D7F1" w14:textId="47E7F522" w:rsidR="00AD799A" w:rsidRPr="00EE017D" w:rsidRDefault="00AD799A" w:rsidP="00EA7C69">
            <w:pPr>
              <w:jc w:val="center"/>
              <w:rPr>
                <w:rFonts w:ascii="Times New Roman" w:hAnsi="Times New Roman" w:cs="Times New Roman"/>
                <w:sz w:val="20"/>
                <w:szCs w:val="20"/>
              </w:rPr>
            </w:pPr>
            <w:r>
              <w:rPr>
                <w:rFonts w:ascii="Times New Roman" w:hAnsi="Times New Roman" w:cs="Times New Roman"/>
                <w:sz w:val="20"/>
                <w:szCs w:val="20"/>
              </w:rPr>
              <w:t>7</w:t>
            </w:r>
          </w:p>
        </w:tc>
        <w:tc>
          <w:tcPr>
            <w:tcW w:w="922" w:type="dxa"/>
          </w:tcPr>
          <w:p w14:paraId="4F28FD42" w14:textId="28B3EE3F"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8</w:t>
            </w:r>
          </w:p>
        </w:tc>
        <w:tc>
          <w:tcPr>
            <w:tcW w:w="992" w:type="dxa"/>
          </w:tcPr>
          <w:p w14:paraId="7288BC78" w14:textId="19C7B903"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9</w:t>
            </w:r>
          </w:p>
        </w:tc>
        <w:tc>
          <w:tcPr>
            <w:tcW w:w="992" w:type="dxa"/>
          </w:tcPr>
          <w:p w14:paraId="02B32C3A" w14:textId="1B65962D"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10</w:t>
            </w:r>
          </w:p>
        </w:tc>
        <w:tc>
          <w:tcPr>
            <w:tcW w:w="540" w:type="dxa"/>
          </w:tcPr>
          <w:p w14:paraId="2EB45E73" w14:textId="447CD58B"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11</w:t>
            </w:r>
          </w:p>
        </w:tc>
        <w:tc>
          <w:tcPr>
            <w:tcW w:w="709" w:type="dxa"/>
          </w:tcPr>
          <w:p w14:paraId="58983027" w14:textId="5034AA80"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12</w:t>
            </w:r>
          </w:p>
        </w:tc>
        <w:tc>
          <w:tcPr>
            <w:tcW w:w="805" w:type="dxa"/>
          </w:tcPr>
          <w:p w14:paraId="617C38DC" w14:textId="68917439"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13</w:t>
            </w:r>
          </w:p>
        </w:tc>
        <w:tc>
          <w:tcPr>
            <w:tcW w:w="966" w:type="dxa"/>
          </w:tcPr>
          <w:p w14:paraId="759E30F3" w14:textId="2A49157F"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14</w:t>
            </w:r>
          </w:p>
        </w:tc>
        <w:tc>
          <w:tcPr>
            <w:tcW w:w="567" w:type="dxa"/>
          </w:tcPr>
          <w:p w14:paraId="50C8E319" w14:textId="7F8076FF"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15</w:t>
            </w:r>
          </w:p>
        </w:tc>
        <w:tc>
          <w:tcPr>
            <w:tcW w:w="709" w:type="dxa"/>
          </w:tcPr>
          <w:p w14:paraId="45BD03A2" w14:textId="117BE83D"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16</w:t>
            </w:r>
          </w:p>
        </w:tc>
        <w:tc>
          <w:tcPr>
            <w:tcW w:w="709" w:type="dxa"/>
          </w:tcPr>
          <w:p w14:paraId="7F41379D" w14:textId="7D0DFC31"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17</w:t>
            </w:r>
          </w:p>
        </w:tc>
        <w:tc>
          <w:tcPr>
            <w:tcW w:w="992" w:type="dxa"/>
          </w:tcPr>
          <w:p w14:paraId="03FF731B" w14:textId="7F08FAC7"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18</w:t>
            </w:r>
          </w:p>
        </w:tc>
        <w:tc>
          <w:tcPr>
            <w:tcW w:w="567" w:type="dxa"/>
          </w:tcPr>
          <w:p w14:paraId="79EF8A07" w14:textId="382DDCAF" w:rsidR="00AD799A" w:rsidRPr="00AD799A" w:rsidRDefault="00AD799A" w:rsidP="00EA7C69">
            <w:pPr>
              <w:jc w:val="center"/>
              <w:rPr>
                <w:rFonts w:ascii="Times New Roman" w:hAnsi="Times New Roman" w:cs="Times New Roman"/>
                <w:sz w:val="20"/>
                <w:szCs w:val="20"/>
              </w:rPr>
            </w:pPr>
            <w:r w:rsidRPr="00AD799A">
              <w:rPr>
                <w:rFonts w:ascii="Times New Roman" w:hAnsi="Times New Roman" w:cs="Times New Roman"/>
                <w:sz w:val="20"/>
                <w:szCs w:val="20"/>
              </w:rPr>
              <w:t>19</w:t>
            </w:r>
          </w:p>
        </w:tc>
      </w:tr>
      <w:tr w:rsidR="00EA7C69" w:rsidRPr="00EE017D" w14:paraId="3850CE0E" w14:textId="77777777" w:rsidTr="00584393">
        <w:tc>
          <w:tcPr>
            <w:tcW w:w="1548" w:type="dxa"/>
          </w:tcPr>
          <w:p w14:paraId="629A7B92" w14:textId="38F472F9" w:rsidR="00584393" w:rsidRPr="00EE017D" w:rsidRDefault="00EA7C69" w:rsidP="0056740F">
            <w:pPr>
              <w:jc w:val="center"/>
              <w:rPr>
                <w:rFonts w:ascii="Times New Roman" w:hAnsi="Times New Roman" w:cs="Times New Roman"/>
                <w:sz w:val="20"/>
                <w:szCs w:val="20"/>
              </w:rPr>
            </w:pPr>
            <w:r>
              <w:rPr>
                <w:rFonts w:ascii="Times New Roman" w:hAnsi="Times New Roman" w:cs="Times New Roman"/>
                <w:sz w:val="20"/>
                <w:szCs w:val="20"/>
              </w:rPr>
              <w:t xml:space="preserve">2.3.2. </w:t>
            </w:r>
            <w:r w:rsidRPr="00EE017D">
              <w:rPr>
                <w:rFonts w:ascii="Times New Roman" w:hAnsi="Times New Roman" w:cs="Times New Roman"/>
                <w:sz w:val="20"/>
                <w:szCs w:val="20"/>
              </w:rPr>
              <w:t>Расходы на обеспечение деятельности учреждений кино</w:t>
            </w:r>
          </w:p>
        </w:tc>
        <w:tc>
          <w:tcPr>
            <w:tcW w:w="1112" w:type="dxa"/>
          </w:tcPr>
          <w:p w14:paraId="5B836C33" w14:textId="77777777"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МАУК «Большеболдинский КДЦ»</w:t>
            </w:r>
          </w:p>
        </w:tc>
        <w:tc>
          <w:tcPr>
            <w:tcW w:w="720" w:type="dxa"/>
          </w:tcPr>
          <w:p w14:paraId="5BDACA66" w14:textId="1EEB70BD"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sidR="00902ABE">
              <w:rPr>
                <w:rFonts w:ascii="Times New Roman" w:hAnsi="Times New Roman" w:cs="Times New Roman"/>
                <w:sz w:val="20"/>
                <w:szCs w:val="20"/>
              </w:rPr>
              <w:t>6</w:t>
            </w:r>
            <w:r w:rsidRPr="00EE017D">
              <w:rPr>
                <w:rFonts w:ascii="Times New Roman" w:hAnsi="Times New Roman" w:cs="Times New Roman"/>
                <w:sz w:val="20"/>
                <w:szCs w:val="20"/>
              </w:rPr>
              <w:t>г</w:t>
            </w:r>
          </w:p>
        </w:tc>
        <w:tc>
          <w:tcPr>
            <w:tcW w:w="720" w:type="dxa"/>
          </w:tcPr>
          <w:p w14:paraId="73939E24" w14:textId="39ACFFC6"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sidR="00902ABE">
              <w:rPr>
                <w:rFonts w:ascii="Times New Roman" w:hAnsi="Times New Roman" w:cs="Times New Roman"/>
                <w:sz w:val="20"/>
                <w:szCs w:val="20"/>
              </w:rPr>
              <w:t>8</w:t>
            </w:r>
            <w:r w:rsidRPr="00EE017D">
              <w:rPr>
                <w:rFonts w:ascii="Times New Roman" w:hAnsi="Times New Roman" w:cs="Times New Roman"/>
                <w:sz w:val="20"/>
                <w:szCs w:val="20"/>
              </w:rPr>
              <w:t>г</w:t>
            </w:r>
          </w:p>
        </w:tc>
        <w:tc>
          <w:tcPr>
            <w:tcW w:w="828" w:type="dxa"/>
          </w:tcPr>
          <w:p w14:paraId="0126CB49" w14:textId="77777777" w:rsidR="00EA7C69" w:rsidRPr="00EE017D" w:rsidRDefault="00EA7C69" w:rsidP="00EA7C69">
            <w:pPr>
              <w:jc w:val="center"/>
              <w:rPr>
                <w:rFonts w:ascii="Times New Roman" w:hAnsi="Times New Roman" w:cs="Times New Roman"/>
                <w:sz w:val="20"/>
                <w:szCs w:val="20"/>
              </w:rPr>
            </w:pPr>
          </w:p>
        </w:tc>
        <w:tc>
          <w:tcPr>
            <w:tcW w:w="709" w:type="dxa"/>
          </w:tcPr>
          <w:p w14:paraId="48515AE7" w14:textId="77777777" w:rsidR="00EA7C69" w:rsidRPr="00EE017D" w:rsidRDefault="00EA7C69" w:rsidP="00EA7C69">
            <w:pPr>
              <w:jc w:val="center"/>
              <w:rPr>
                <w:rFonts w:ascii="Times New Roman" w:hAnsi="Times New Roman" w:cs="Times New Roman"/>
                <w:sz w:val="20"/>
                <w:szCs w:val="20"/>
              </w:rPr>
            </w:pPr>
          </w:p>
        </w:tc>
        <w:tc>
          <w:tcPr>
            <w:tcW w:w="851" w:type="dxa"/>
          </w:tcPr>
          <w:p w14:paraId="74193046" w14:textId="77777777" w:rsidR="00EA7C69" w:rsidRPr="00EE017D" w:rsidRDefault="00EA7C69" w:rsidP="00EA7C69">
            <w:pPr>
              <w:jc w:val="center"/>
              <w:rPr>
                <w:rFonts w:ascii="Times New Roman" w:hAnsi="Times New Roman" w:cs="Times New Roman"/>
                <w:sz w:val="20"/>
                <w:szCs w:val="20"/>
              </w:rPr>
            </w:pPr>
          </w:p>
        </w:tc>
        <w:tc>
          <w:tcPr>
            <w:tcW w:w="922" w:type="dxa"/>
          </w:tcPr>
          <w:p w14:paraId="055DE95D"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7ECE590B"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4D3AE70B" w14:textId="7209457E" w:rsidR="00EA7C69" w:rsidRPr="0028386F" w:rsidRDefault="008F7300" w:rsidP="00EA7C69">
            <w:pPr>
              <w:jc w:val="center"/>
              <w:rPr>
                <w:rFonts w:ascii="Times New Roman" w:hAnsi="Times New Roman" w:cs="Times New Roman"/>
                <w:sz w:val="20"/>
                <w:szCs w:val="20"/>
              </w:rPr>
            </w:pPr>
            <w:r>
              <w:rPr>
                <w:rFonts w:ascii="Times New Roman" w:hAnsi="Times New Roman" w:cs="Times New Roman"/>
                <w:sz w:val="20"/>
                <w:szCs w:val="20"/>
              </w:rPr>
              <w:t>433,0</w:t>
            </w:r>
          </w:p>
        </w:tc>
        <w:tc>
          <w:tcPr>
            <w:tcW w:w="540" w:type="dxa"/>
          </w:tcPr>
          <w:p w14:paraId="67BE6823" w14:textId="77777777" w:rsidR="00EA7C69" w:rsidRPr="0028386F" w:rsidRDefault="00EA7C69" w:rsidP="00EA7C69">
            <w:pPr>
              <w:jc w:val="center"/>
              <w:rPr>
                <w:rFonts w:ascii="Times New Roman" w:hAnsi="Times New Roman" w:cs="Times New Roman"/>
                <w:sz w:val="20"/>
                <w:szCs w:val="20"/>
              </w:rPr>
            </w:pPr>
          </w:p>
        </w:tc>
        <w:tc>
          <w:tcPr>
            <w:tcW w:w="709" w:type="dxa"/>
          </w:tcPr>
          <w:p w14:paraId="0EADEA13" w14:textId="77777777" w:rsidR="00EA7C69" w:rsidRPr="0028386F" w:rsidRDefault="00EA7C69" w:rsidP="00EA7C69">
            <w:pPr>
              <w:jc w:val="center"/>
              <w:rPr>
                <w:rFonts w:ascii="Times New Roman" w:hAnsi="Times New Roman" w:cs="Times New Roman"/>
                <w:sz w:val="20"/>
                <w:szCs w:val="20"/>
              </w:rPr>
            </w:pPr>
          </w:p>
        </w:tc>
        <w:tc>
          <w:tcPr>
            <w:tcW w:w="805" w:type="dxa"/>
          </w:tcPr>
          <w:p w14:paraId="40F988D5" w14:textId="77777777" w:rsidR="00EA7C69" w:rsidRPr="0028386F" w:rsidRDefault="00EA7C69" w:rsidP="00EA7C69">
            <w:pPr>
              <w:jc w:val="center"/>
              <w:rPr>
                <w:rFonts w:ascii="Times New Roman" w:hAnsi="Times New Roman" w:cs="Times New Roman"/>
                <w:sz w:val="20"/>
                <w:szCs w:val="20"/>
              </w:rPr>
            </w:pPr>
          </w:p>
        </w:tc>
        <w:tc>
          <w:tcPr>
            <w:tcW w:w="966" w:type="dxa"/>
          </w:tcPr>
          <w:p w14:paraId="40033A7B" w14:textId="767BFF1B" w:rsidR="00EA7C69" w:rsidRPr="0028386F" w:rsidRDefault="008F7300" w:rsidP="00EA7C69">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Pr>
          <w:p w14:paraId="56E75820" w14:textId="77777777" w:rsidR="00EA7C69" w:rsidRPr="0028386F" w:rsidRDefault="00EA7C69" w:rsidP="00EA7C69">
            <w:pPr>
              <w:jc w:val="center"/>
              <w:rPr>
                <w:rFonts w:ascii="Times New Roman" w:hAnsi="Times New Roman" w:cs="Times New Roman"/>
                <w:sz w:val="20"/>
                <w:szCs w:val="20"/>
              </w:rPr>
            </w:pPr>
          </w:p>
        </w:tc>
        <w:tc>
          <w:tcPr>
            <w:tcW w:w="709" w:type="dxa"/>
          </w:tcPr>
          <w:p w14:paraId="042C9C7E" w14:textId="77777777" w:rsidR="00EA7C69" w:rsidRPr="0028386F" w:rsidRDefault="00EA7C69" w:rsidP="00EA7C69">
            <w:pPr>
              <w:jc w:val="center"/>
              <w:rPr>
                <w:rFonts w:ascii="Times New Roman" w:hAnsi="Times New Roman" w:cs="Times New Roman"/>
                <w:sz w:val="20"/>
                <w:szCs w:val="20"/>
              </w:rPr>
            </w:pPr>
          </w:p>
        </w:tc>
        <w:tc>
          <w:tcPr>
            <w:tcW w:w="709" w:type="dxa"/>
          </w:tcPr>
          <w:p w14:paraId="3E7C5195" w14:textId="77777777" w:rsidR="00EA7C69" w:rsidRPr="0028386F" w:rsidRDefault="00EA7C69" w:rsidP="00EA7C69">
            <w:pPr>
              <w:jc w:val="center"/>
              <w:rPr>
                <w:rFonts w:ascii="Times New Roman" w:hAnsi="Times New Roman" w:cs="Times New Roman"/>
                <w:sz w:val="20"/>
                <w:szCs w:val="20"/>
              </w:rPr>
            </w:pPr>
          </w:p>
        </w:tc>
        <w:tc>
          <w:tcPr>
            <w:tcW w:w="992" w:type="dxa"/>
          </w:tcPr>
          <w:p w14:paraId="4252A9BB" w14:textId="6312114B" w:rsidR="00EA7C69" w:rsidRPr="0028386F" w:rsidRDefault="008F7300" w:rsidP="00EA7C69">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Pr>
          <w:p w14:paraId="78463449" w14:textId="77777777" w:rsidR="00EA7C69" w:rsidRPr="005F4EA8" w:rsidRDefault="00EA7C69" w:rsidP="00EA7C69">
            <w:pPr>
              <w:jc w:val="center"/>
              <w:rPr>
                <w:rFonts w:ascii="Times New Roman" w:hAnsi="Times New Roman" w:cs="Times New Roman"/>
                <w:sz w:val="20"/>
                <w:szCs w:val="20"/>
                <w:highlight w:val="yellow"/>
              </w:rPr>
            </w:pPr>
          </w:p>
        </w:tc>
      </w:tr>
      <w:tr w:rsidR="00EA7C69" w:rsidRPr="00EE017D" w14:paraId="33C5AC56" w14:textId="77777777" w:rsidTr="00584393">
        <w:tc>
          <w:tcPr>
            <w:tcW w:w="1548" w:type="dxa"/>
          </w:tcPr>
          <w:p w14:paraId="0EFDBA8B" w14:textId="14EB9413" w:rsidR="00584393" w:rsidRPr="00EE017D" w:rsidRDefault="00EA7C69" w:rsidP="0056740F">
            <w:pPr>
              <w:jc w:val="center"/>
              <w:rPr>
                <w:rFonts w:ascii="Times New Roman" w:hAnsi="Times New Roman" w:cs="Times New Roman"/>
                <w:sz w:val="20"/>
                <w:szCs w:val="20"/>
              </w:rPr>
            </w:pPr>
            <w:r>
              <w:rPr>
                <w:rFonts w:ascii="Times New Roman" w:hAnsi="Times New Roman" w:cs="Times New Roman"/>
                <w:sz w:val="20"/>
                <w:szCs w:val="20"/>
              </w:rPr>
              <w:t xml:space="preserve">2.3.3. </w:t>
            </w:r>
            <w:r w:rsidRPr="00EE017D">
              <w:rPr>
                <w:rFonts w:ascii="Times New Roman" w:hAnsi="Times New Roman" w:cs="Times New Roman"/>
                <w:sz w:val="20"/>
                <w:szCs w:val="20"/>
              </w:rPr>
              <w:t>Организация и проведение государственных праздников и общественно-значимых мероприятий</w:t>
            </w:r>
          </w:p>
        </w:tc>
        <w:tc>
          <w:tcPr>
            <w:tcW w:w="1112" w:type="dxa"/>
          </w:tcPr>
          <w:p w14:paraId="36EA169A" w14:textId="77777777"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МАУК «Большеболдинский КДЦ»</w:t>
            </w:r>
          </w:p>
        </w:tc>
        <w:tc>
          <w:tcPr>
            <w:tcW w:w="720" w:type="dxa"/>
          </w:tcPr>
          <w:p w14:paraId="4D71DCF3" w14:textId="6730900E"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sidR="00902ABE">
              <w:rPr>
                <w:rFonts w:ascii="Times New Roman" w:hAnsi="Times New Roman" w:cs="Times New Roman"/>
                <w:sz w:val="20"/>
                <w:szCs w:val="20"/>
              </w:rPr>
              <w:t>6</w:t>
            </w:r>
            <w:r w:rsidRPr="00EE017D">
              <w:rPr>
                <w:rFonts w:ascii="Times New Roman" w:hAnsi="Times New Roman" w:cs="Times New Roman"/>
                <w:sz w:val="20"/>
                <w:szCs w:val="20"/>
              </w:rPr>
              <w:t>г</w:t>
            </w:r>
          </w:p>
        </w:tc>
        <w:tc>
          <w:tcPr>
            <w:tcW w:w="720" w:type="dxa"/>
          </w:tcPr>
          <w:p w14:paraId="2436294D" w14:textId="77BBE71A"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sidR="00902ABE">
              <w:rPr>
                <w:rFonts w:ascii="Times New Roman" w:hAnsi="Times New Roman" w:cs="Times New Roman"/>
                <w:sz w:val="20"/>
                <w:szCs w:val="20"/>
              </w:rPr>
              <w:t>8</w:t>
            </w:r>
            <w:r>
              <w:rPr>
                <w:rFonts w:ascii="Times New Roman" w:hAnsi="Times New Roman" w:cs="Times New Roman"/>
                <w:sz w:val="20"/>
                <w:szCs w:val="20"/>
              </w:rPr>
              <w:t>г</w:t>
            </w:r>
          </w:p>
        </w:tc>
        <w:tc>
          <w:tcPr>
            <w:tcW w:w="828" w:type="dxa"/>
          </w:tcPr>
          <w:p w14:paraId="4CDB2C57" w14:textId="77777777" w:rsidR="00EA7C69" w:rsidRPr="00EE017D" w:rsidRDefault="00EA7C69" w:rsidP="00EA7C69">
            <w:pPr>
              <w:jc w:val="center"/>
              <w:rPr>
                <w:rFonts w:ascii="Times New Roman" w:hAnsi="Times New Roman" w:cs="Times New Roman"/>
                <w:sz w:val="20"/>
                <w:szCs w:val="20"/>
              </w:rPr>
            </w:pPr>
          </w:p>
        </w:tc>
        <w:tc>
          <w:tcPr>
            <w:tcW w:w="709" w:type="dxa"/>
          </w:tcPr>
          <w:p w14:paraId="0F40D662" w14:textId="77777777" w:rsidR="00EA7C69" w:rsidRPr="00EE017D" w:rsidRDefault="00EA7C69" w:rsidP="00EA7C69">
            <w:pPr>
              <w:jc w:val="center"/>
              <w:rPr>
                <w:rFonts w:ascii="Times New Roman" w:hAnsi="Times New Roman" w:cs="Times New Roman"/>
                <w:sz w:val="20"/>
                <w:szCs w:val="20"/>
              </w:rPr>
            </w:pPr>
          </w:p>
        </w:tc>
        <w:tc>
          <w:tcPr>
            <w:tcW w:w="851" w:type="dxa"/>
          </w:tcPr>
          <w:p w14:paraId="456D19BC" w14:textId="77777777" w:rsidR="00EA7C69" w:rsidRPr="00EE017D" w:rsidRDefault="00EA7C69" w:rsidP="00EA7C69">
            <w:pPr>
              <w:jc w:val="center"/>
              <w:rPr>
                <w:rFonts w:ascii="Times New Roman" w:hAnsi="Times New Roman" w:cs="Times New Roman"/>
                <w:sz w:val="20"/>
                <w:szCs w:val="20"/>
              </w:rPr>
            </w:pPr>
          </w:p>
        </w:tc>
        <w:tc>
          <w:tcPr>
            <w:tcW w:w="922" w:type="dxa"/>
          </w:tcPr>
          <w:p w14:paraId="05811A9E"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44E6C04B"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636BCD1E" w14:textId="5E0F705E" w:rsidR="00EA7C69" w:rsidRPr="0028386F" w:rsidRDefault="00902ABE" w:rsidP="00EA7C69">
            <w:pPr>
              <w:jc w:val="center"/>
              <w:rPr>
                <w:rFonts w:ascii="Times New Roman" w:hAnsi="Times New Roman" w:cs="Times New Roman"/>
                <w:sz w:val="20"/>
                <w:szCs w:val="20"/>
              </w:rPr>
            </w:pPr>
            <w:r>
              <w:rPr>
                <w:rFonts w:ascii="Times New Roman" w:hAnsi="Times New Roman" w:cs="Times New Roman"/>
                <w:sz w:val="20"/>
                <w:szCs w:val="20"/>
              </w:rPr>
              <w:t>2059,0</w:t>
            </w:r>
          </w:p>
          <w:p w14:paraId="39A8E9DD" w14:textId="77777777" w:rsidR="00EA7C69" w:rsidRPr="0028386F" w:rsidRDefault="00EA7C69" w:rsidP="00EA7C69">
            <w:pPr>
              <w:jc w:val="center"/>
              <w:rPr>
                <w:rFonts w:ascii="Times New Roman" w:hAnsi="Times New Roman" w:cs="Times New Roman"/>
                <w:sz w:val="20"/>
                <w:szCs w:val="20"/>
              </w:rPr>
            </w:pPr>
          </w:p>
        </w:tc>
        <w:tc>
          <w:tcPr>
            <w:tcW w:w="540" w:type="dxa"/>
          </w:tcPr>
          <w:p w14:paraId="2020A7B1" w14:textId="77777777" w:rsidR="00EA7C69" w:rsidRPr="0028386F" w:rsidRDefault="00EA7C69" w:rsidP="00EA7C69">
            <w:pPr>
              <w:jc w:val="center"/>
              <w:rPr>
                <w:rFonts w:ascii="Times New Roman" w:hAnsi="Times New Roman" w:cs="Times New Roman"/>
                <w:sz w:val="20"/>
                <w:szCs w:val="20"/>
              </w:rPr>
            </w:pPr>
          </w:p>
        </w:tc>
        <w:tc>
          <w:tcPr>
            <w:tcW w:w="709" w:type="dxa"/>
          </w:tcPr>
          <w:p w14:paraId="1FCDF410" w14:textId="77777777" w:rsidR="00EA7C69" w:rsidRPr="0028386F" w:rsidRDefault="00EA7C69" w:rsidP="00EA7C69">
            <w:pPr>
              <w:jc w:val="center"/>
              <w:rPr>
                <w:rFonts w:ascii="Times New Roman" w:hAnsi="Times New Roman" w:cs="Times New Roman"/>
                <w:sz w:val="20"/>
                <w:szCs w:val="20"/>
              </w:rPr>
            </w:pPr>
          </w:p>
        </w:tc>
        <w:tc>
          <w:tcPr>
            <w:tcW w:w="805" w:type="dxa"/>
          </w:tcPr>
          <w:p w14:paraId="3B18DD95" w14:textId="77777777" w:rsidR="00EA7C69" w:rsidRPr="0028386F" w:rsidRDefault="00EA7C69" w:rsidP="00EA7C69">
            <w:pPr>
              <w:jc w:val="center"/>
              <w:rPr>
                <w:rFonts w:ascii="Times New Roman" w:hAnsi="Times New Roman" w:cs="Times New Roman"/>
                <w:sz w:val="20"/>
                <w:szCs w:val="20"/>
              </w:rPr>
            </w:pPr>
          </w:p>
        </w:tc>
        <w:tc>
          <w:tcPr>
            <w:tcW w:w="966" w:type="dxa"/>
          </w:tcPr>
          <w:p w14:paraId="43F979D1" w14:textId="0841EF89" w:rsidR="00EA7C69" w:rsidRPr="0028386F" w:rsidRDefault="00902ABE" w:rsidP="00EA7C69">
            <w:pPr>
              <w:jc w:val="center"/>
              <w:rPr>
                <w:rFonts w:ascii="Times New Roman" w:hAnsi="Times New Roman" w:cs="Times New Roman"/>
                <w:sz w:val="20"/>
                <w:szCs w:val="20"/>
              </w:rPr>
            </w:pPr>
            <w:r>
              <w:rPr>
                <w:rFonts w:ascii="Times New Roman" w:hAnsi="Times New Roman" w:cs="Times New Roman"/>
                <w:sz w:val="20"/>
                <w:szCs w:val="20"/>
              </w:rPr>
              <w:t>2059,0</w:t>
            </w:r>
          </w:p>
        </w:tc>
        <w:tc>
          <w:tcPr>
            <w:tcW w:w="567" w:type="dxa"/>
          </w:tcPr>
          <w:p w14:paraId="54C314DA" w14:textId="77777777" w:rsidR="00EA7C69" w:rsidRPr="0028386F" w:rsidRDefault="00EA7C69" w:rsidP="00EA7C69">
            <w:pPr>
              <w:jc w:val="center"/>
              <w:rPr>
                <w:rFonts w:ascii="Times New Roman" w:hAnsi="Times New Roman" w:cs="Times New Roman"/>
                <w:sz w:val="20"/>
                <w:szCs w:val="20"/>
              </w:rPr>
            </w:pPr>
          </w:p>
        </w:tc>
        <w:tc>
          <w:tcPr>
            <w:tcW w:w="709" w:type="dxa"/>
          </w:tcPr>
          <w:p w14:paraId="5B03C570" w14:textId="77777777" w:rsidR="00EA7C69" w:rsidRPr="0028386F" w:rsidRDefault="00EA7C69" w:rsidP="00EA7C69">
            <w:pPr>
              <w:jc w:val="center"/>
              <w:rPr>
                <w:rFonts w:ascii="Times New Roman" w:hAnsi="Times New Roman" w:cs="Times New Roman"/>
                <w:sz w:val="20"/>
                <w:szCs w:val="20"/>
              </w:rPr>
            </w:pPr>
          </w:p>
        </w:tc>
        <w:tc>
          <w:tcPr>
            <w:tcW w:w="709" w:type="dxa"/>
          </w:tcPr>
          <w:p w14:paraId="3ABA3626" w14:textId="77777777" w:rsidR="00EA7C69" w:rsidRPr="0028386F" w:rsidRDefault="00EA7C69" w:rsidP="00EA7C69">
            <w:pPr>
              <w:jc w:val="center"/>
              <w:rPr>
                <w:rFonts w:ascii="Times New Roman" w:hAnsi="Times New Roman" w:cs="Times New Roman"/>
                <w:sz w:val="20"/>
                <w:szCs w:val="20"/>
              </w:rPr>
            </w:pPr>
          </w:p>
        </w:tc>
        <w:tc>
          <w:tcPr>
            <w:tcW w:w="992" w:type="dxa"/>
          </w:tcPr>
          <w:p w14:paraId="14BC2F31" w14:textId="7C18B367" w:rsidR="00EA7C69" w:rsidRPr="0028386F" w:rsidRDefault="00902ABE" w:rsidP="00EA7C69">
            <w:pPr>
              <w:jc w:val="center"/>
              <w:rPr>
                <w:rFonts w:ascii="Times New Roman" w:hAnsi="Times New Roman" w:cs="Times New Roman"/>
                <w:sz w:val="20"/>
                <w:szCs w:val="20"/>
              </w:rPr>
            </w:pPr>
            <w:r>
              <w:rPr>
                <w:rFonts w:ascii="Times New Roman" w:hAnsi="Times New Roman" w:cs="Times New Roman"/>
                <w:sz w:val="20"/>
                <w:szCs w:val="20"/>
              </w:rPr>
              <w:t>2059,0</w:t>
            </w:r>
          </w:p>
        </w:tc>
        <w:tc>
          <w:tcPr>
            <w:tcW w:w="567" w:type="dxa"/>
          </w:tcPr>
          <w:p w14:paraId="126B270C" w14:textId="77777777" w:rsidR="00EA7C69" w:rsidRPr="005F4EA8" w:rsidRDefault="00EA7C69" w:rsidP="00EA7C69">
            <w:pPr>
              <w:jc w:val="center"/>
              <w:rPr>
                <w:rFonts w:ascii="Times New Roman" w:hAnsi="Times New Roman" w:cs="Times New Roman"/>
                <w:sz w:val="20"/>
                <w:szCs w:val="20"/>
                <w:highlight w:val="yellow"/>
              </w:rPr>
            </w:pPr>
          </w:p>
        </w:tc>
      </w:tr>
      <w:tr w:rsidR="00AD799A" w:rsidRPr="00EE017D" w14:paraId="5E987ED6" w14:textId="77777777" w:rsidTr="00584393">
        <w:tc>
          <w:tcPr>
            <w:tcW w:w="1548" w:type="dxa"/>
          </w:tcPr>
          <w:p w14:paraId="70DB0A69" w14:textId="01587637" w:rsidR="00AD799A" w:rsidRDefault="00AD799A" w:rsidP="0056740F">
            <w:pPr>
              <w:jc w:val="center"/>
              <w:rPr>
                <w:rFonts w:ascii="Times New Roman" w:hAnsi="Times New Roman" w:cs="Times New Roman"/>
                <w:sz w:val="20"/>
                <w:szCs w:val="20"/>
              </w:rPr>
            </w:pPr>
            <w:r>
              <w:rPr>
                <w:rFonts w:ascii="Times New Roman" w:hAnsi="Times New Roman" w:cs="Times New Roman"/>
                <w:sz w:val="20"/>
                <w:szCs w:val="20"/>
              </w:rPr>
              <w:t>2.3.4. Расходы на обеспечение деятельности домов культуры</w:t>
            </w:r>
          </w:p>
        </w:tc>
        <w:tc>
          <w:tcPr>
            <w:tcW w:w="1112" w:type="dxa"/>
          </w:tcPr>
          <w:p w14:paraId="1E2B4CD1" w14:textId="72AB3708" w:rsidR="00AD799A" w:rsidRPr="00EE017D" w:rsidRDefault="00AD799A" w:rsidP="00EA7C69">
            <w:pPr>
              <w:jc w:val="center"/>
              <w:rPr>
                <w:rFonts w:ascii="Times New Roman" w:hAnsi="Times New Roman" w:cs="Times New Roman"/>
                <w:sz w:val="20"/>
                <w:szCs w:val="20"/>
              </w:rPr>
            </w:pPr>
            <w:r>
              <w:rPr>
                <w:rFonts w:ascii="Times New Roman" w:hAnsi="Times New Roman" w:cs="Times New Roman"/>
                <w:sz w:val="20"/>
                <w:szCs w:val="20"/>
              </w:rPr>
              <w:t>Администрация Большеболдинского муниципального округа Нижегородской области</w:t>
            </w:r>
          </w:p>
        </w:tc>
        <w:tc>
          <w:tcPr>
            <w:tcW w:w="720" w:type="dxa"/>
          </w:tcPr>
          <w:p w14:paraId="7E2EAC56" w14:textId="551DEB4B" w:rsidR="00AD799A" w:rsidRPr="00EE017D" w:rsidRDefault="00AD799A" w:rsidP="00EA7C69">
            <w:pPr>
              <w:jc w:val="center"/>
              <w:rPr>
                <w:rFonts w:ascii="Times New Roman" w:hAnsi="Times New Roman" w:cs="Times New Roman"/>
                <w:sz w:val="20"/>
                <w:szCs w:val="20"/>
              </w:rPr>
            </w:pPr>
            <w:r>
              <w:rPr>
                <w:rFonts w:ascii="Times New Roman" w:hAnsi="Times New Roman" w:cs="Times New Roman"/>
                <w:sz w:val="20"/>
                <w:szCs w:val="20"/>
              </w:rPr>
              <w:t>2026г</w:t>
            </w:r>
          </w:p>
        </w:tc>
        <w:tc>
          <w:tcPr>
            <w:tcW w:w="720" w:type="dxa"/>
          </w:tcPr>
          <w:p w14:paraId="5F966B35" w14:textId="0187E3CF" w:rsidR="00AD799A" w:rsidRPr="00EE017D" w:rsidRDefault="00AD799A" w:rsidP="00EA7C69">
            <w:pPr>
              <w:jc w:val="center"/>
              <w:rPr>
                <w:rFonts w:ascii="Times New Roman" w:hAnsi="Times New Roman" w:cs="Times New Roman"/>
                <w:sz w:val="20"/>
                <w:szCs w:val="20"/>
              </w:rPr>
            </w:pPr>
            <w:r>
              <w:rPr>
                <w:rFonts w:ascii="Times New Roman" w:hAnsi="Times New Roman" w:cs="Times New Roman"/>
                <w:sz w:val="20"/>
                <w:szCs w:val="20"/>
              </w:rPr>
              <w:t>2028г</w:t>
            </w:r>
          </w:p>
        </w:tc>
        <w:tc>
          <w:tcPr>
            <w:tcW w:w="828" w:type="dxa"/>
          </w:tcPr>
          <w:p w14:paraId="289BB5C9" w14:textId="77777777" w:rsidR="00AD799A" w:rsidRPr="00EE017D" w:rsidRDefault="00AD799A" w:rsidP="00EA7C69">
            <w:pPr>
              <w:jc w:val="center"/>
              <w:rPr>
                <w:rFonts w:ascii="Times New Roman" w:hAnsi="Times New Roman" w:cs="Times New Roman"/>
                <w:sz w:val="20"/>
                <w:szCs w:val="20"/>
              </w:rPr>
            </w:pPr>
          </w:p>
        </w:tc>
        <w:tc>
          <w:tcPr>
            <w:tcW w:w="709" w:type="dxa"/>
          </w:tcPr>
          <w:p w14:paraId="78999836" w14:textId="77777777" w:rsidR="00AD799A" w:rsidRPr="00EE017D" w:rsidRDefault="00AD799A" w:rsidP="00EA7C69">
            <w:pPr>
              <w:jc w:val="center"/>
              <w:rPr>
                <w:rFonts w:ascii="Times New Roman" w:hAnsi="Times New Roman" w:cs="Times New Roman"/>
                <w:sz w:val="20"/>
                <w:szCs w:val="20"/>
              </w:rPr>
            </w:pPr>
          </w:p>
        </w:tc>
        <w:tc>
          <w:tcPr>
            <w:tcW w:w="851" w:type="dxa"/>
          </w:tcPr>
          <w:p w14:paraId="377158A9" w14:textId="77777777" w:rsidR="00AD799A" w:rsidRPr="00EE017D" w:rsidRDefault="00AD799A" w:rsidP="00EA7C69">
            <w:pPr>
              <w:jc w:val="center"/>
              <w:rPr>
                <w:rFonts w:ascii="Times New Roman" w:hAnsi="Times New Roman" w:cs="Times New Roman"/>
                <w:sz w:val="20"/>
                <w:szCs w:val="20"/>
              </w:rPr>
            </w:pPr>
          </w:p>
        </w:tc>
        <w:tc>
          <w:tcPr>
            <w:tcW w:w="922" w:type="dxa"/>
          </w:tcPr>
          <w:p w14:paraId="12632DC7" w14:textId="77777777" w:rsidR="00AD799A" w:rsidRPr="005F4EA8" w:rsidRDefault="00AD799A" w:rsidP="00EA7C69">
            <w:pPr>
              <w:jc w:val="center"/>
              <w:rPr>
                <w:rFonts w:ascii="Times New Roman" w:hAnsi="Times New Roman" w:cs="Times New Roman"/>
                <w:sz w:val="20"/>
                <w:szCs w:val="20"/>
                <w:highlight w:val="yellow"/>
              </w:rPr>
            </w:pPr>
          </w:p>
        </w:tc>
        <w:tc>
          <w:tcPr>
            <w:tcW w:w="992" w:type="dxa"/>
          </w:tcPr>
          <w:p w14:paraId="01DFF1BB" w14:textId="77777777" w:rsidR="00AD799A" w:rsidRPr="005F4EA8" w:rsidRDefault="00AD799A" w:rsidP="00EA7C69">
            <w:pPr>
              <w:jc w:val="center"/>
              <w:rPr>
                <w:rFonts w:ascii="Times New Roman" w:hAnsi="Times New Roman" w:cs="Times New Roman"/>
                <w:sz w:val="20"/>
                <w:szCs w:val="20"/>
                <w:highlight w:val="yellow"/>
              </w:rPr>
            </w:pPr>
          </w:p>
        </w:tc>
        <w:tc>
          <w:tcPr>
            <w:tcW w:w="992" w:type="dxa"/>
          </w:tcPr>
          <w:p w14:paraId="07493C86" w14:textId="4B547125" w:rsidR="00AD799A" w:rsidRDefault="008F7300" w:rsidP="00EA7C69">
            <w:pPr>
              <w:jc w:val="center"/>
              <w:rPr>
                <w:rFonts w:ascii="Times New Roman" w:hAnsi="Times New Roman" w:cs="Times New Roman"/>
                <w:sz w:val="20"/>
                <w:szCs w:val="20"/>
              </w:rPr>
            </w:pPr>
            <w:r>
              <w:rPr>
                <w:rFonts w:ascii="Times New Roman" w:hAnsi="Times New Roman" w:cs="Times New Roman"/>
                <w:sz w:val="20"/>
                <w:szCs w:val="20"/>
              </w:rPr>
              <w:t>5945,4</w:t>
            </w:r>
          </w:p>
        </w:tc>
        <w:tc>
          <w:tcPr>
            <w:tcW w:w="540" w:type="dxa"/>
          </w:tcPr>
          <w:p w14:paraId="1FA38CE4" w14:textId="77777777" w:rsidR="00AD799A" w:rsidRPr="0028386F" w:rsidRDefault="00AD799A" w:rsidP="00EA7C69">
            <w:pPr>
              <w:jc w:val="center"/>
              <w:rPr>
                <w:rFonts w:ascii="Times New Roman" w:hAnsi="Times New Roman" w:cs="Times New Roman"/>
                <w:sz w:val="20"/>
                <w:szCs w:val="20"/>
              </w:rPr>
            </w:pPr>
          </w:p>
        </w:tc>
        <w:tc>
          <w:tcPr>
            <w:tcW w:w="709" w:type="dxa"/>
          </w:tcPr>
          <w:p w14:paraId="6060D7BD" w14:textId="77777777" w:rsidR="00AD799A" w:rsidRPr="0028386F" w:rsidRDefault="00AD799A" w:rsidP="00EA7C69">
            <w:pPr>
              <w:jc w:val="center"/>
              <w:rPr>
                <w:rFonts w:ascii="Times New Roman" w:hAnsi="Times New Roman" w:cs="Times New Roman"/>
                <w:sz w:val="20"/>
                <w:szCs w:val="20"/>
              </w:rPr>
            </w:pPr>
          </w:p>
        </w:tc>
        <w:tc>
          <w:tcPr>
            <w:tcW w:w="805" w:type="dxa"/>
          </w:tcPr>
          <w:p w14:paraId="7E416534" w14:textId="77777777" w:rsidR="00AD799A" w:rsidRPr="0028386F" w:rsidRDefault="00AD799A" w:rsidP="00EA7C69">
            <w:pPr>
              <w:jc w:val="center"/>
              <w:rPr>
                <w:rFonts w:ascii="Times New Roman" w:hAnsi="Times New Roman" w:cs="Times New Roman"/>
                <w:sz w:val="20"/>
                <w:szCs w:val="20"/>
              </w:rPr>
            </w:pPr>
          </w:p>
        </w:tc>
        <w:tc>
          <w:tcPr>
            <w:tcW w:w="966" w:type="dxa"/>
          </w:tcPr>
          <w:p w14:paraId="2DD487DC" w14:textId="2FCCEF5A" w:rsidR="00AD799A" w:rsidRDefault="008F7300" w:rsidP="00EA7C69">
            <w:pPr>
              <w:jc w:val="center"/>
              <w:rPr>
                <w:rFonts w:ascii="Times New Roman" w:hAnsi="Times New Roman" w:cs="Times New Roman"/>
                <w:sz w:val="20"/>
                <w:szCs w:val="20"/>
              </w:rPr>
            </w:pPr>
            <w:r>
              <w:rPr>
                <w:rFonts w:ascii="Times New Roman" w:hAnsi="Times New Roman" w:cs="Times New Roman"/>
                <w:sz w:val="20"/>
                <w:szCs w:val="20"/>
              </w:rPr>
              <w:t>4295,1</w:t>
            </w:r>
          </w:p>
        </w:tc>
        <w:tc>
          <w:tcPr>
            <w:tcW w:w="567" w:type="dxa"/>
          </w:tcPr>
          <w:p w14:paraId="4D6CC216" w14:textId="77777777" w:rsidR="00AD799A" w:rsidRPr="0028386F" w:rsidRDefault="00AD799A" w:rsidP="00EA7C69">
            <w:pPr>
              <w:jc w:val="center"/>
              <w:rPr>
                <w:rFonts w:ascii="Times New Roman" w:hAnsi="Times New Roman" w:cs="Times New Roman"/>
                <w:sz w:val="20"/>
                <w:szCs w:val="20"/>
              </w:rPr>
            </w:pPr>
          </w:p>
        </w:tc>
        <w:tc>
          <w:tcPr>
            <w:tcW w:w="709" w:type="dxa"/>
          </w:tcPr>
          <w:p w14:paraId="605EA48D" w14:textId="77777777" w:rsidR="00AD799A" w:rsidRPr="0028386F" w:rsidRDefault="00AD799A" w:rsidP="00EA7C69">
            <w:pPr>
              <w:jc w:val="center"/>
              <w:rPr>
                <w:rFonts w:ascii="Times New Roman" w:hAnsi="Times New Roman" w:cs="Times New Roman"/>
                <w:sz w:val="20"/>
                <w:szCs w:val="20"/>
              </w:rPr>
            </w:pPr>
          </w:p>
        </w:tc>
        <w:tc>
          <w:tcPr>
            <w:tcW w:w="709" w:type="dxa"/>
          </w:tcPr>
          <w:p w14:paraId="29DB97E8" w14:textId="77777777" w:rsidR="00AD799A" w:rsidRPr="0028386F" w:rsidRDefault="00AD799A" w:rsidP="00EA7C69">
            <w:pPr>
              <w:jc w:val="center"/>
              <w:rPr>
                <w:rFonts w:ascii="Times New Roman" w:hAnsi="Times New Roman" w:cs="Times New Roman"/>
                <w:sz w:val="20"/>
                <w:szCs w:val="20"/>
              </w:rPr>
            </w:pPr>
          </w:p>
        </w:tc>
        <w:tc>
          <w:tcPr>
            <w:tcW w:w="992" w:type="dxa"/>
          </w:tcPr>
          <w:p w14:paraId="685F5B39" w14:textId="0FB2E49B" w:rsidR="00AD799A" w:rsidRDefault="008F7300" w:rsidP="00EA7C69">
            <w:pPr>
              <w:jc w:val="center"/>
              <w:rPr>
                <w:rFonts w:ascii="Times New Roman" w:hAnsi="Times New Roman" w:cs="Times New Roman"/>
                <w:sz w:val="20"/>
                <w:szCs w:val="20"/>
              </w:rPr>
            </w:pPr>
            <w:r>
              <w:rPr>
                <w:rFonts w:ascii="Times New Roman" w:hAnsi="Times New Roman" w:cs="Times New Roman"/>
                <w:sz w:val="20"/>
                <w:szCs w:val="20"/>
              </w:rPr>
              <w:t>4378,4</w:t>
            </w:r>
          </w:p>
        </w:tc>
        <w:tc>
          <w:tcPr>
            <w:tcW w:w="567" w:type="dxa"/>
          </w:tcPr>
          <w:p w14:paraId="2D3B7F89" w14:textId="77777777" w:rsidR="00AD799A" w:rsidRPr="005F4EA8" w:rsidRDefault="00AD799A" w:rsidP="00EA7C69">
            <w:pPr>
              <w:jc w:val="center"/>
              <w:rPr>
                <w:rFonts w:ascii="Times New Roman" w:hAnsi="Times New Roman" w:cs="Times New Roman"/>
                <w:sz w:val="20"/>
                <w:szCs w:val="20"/>
                <w:highlight w:val="yellow"/>
              </w:rPr>
            </w:pPr>
          </w:p>
        </w:tc>
      </w:tr>
      <w:tr w:rsidR="00EA7C69" w:rsidRPr="00EE017D" w14:paraId="45457C46" w14:textId="77777777" w:rsidTr="00584393">
        <w:tc>
          <w:tcPr>
            <w:tcW w:w="1548" w:type="dxa"/>
            <w:vAlign w:val="center"/>
          </w:tcPr>
          <w:p w14:paraId="0CE68654" w14:textId="77777777" w:rsidR="00963574" w:rsidRDefault="00EA7C69" w:rsidP="00584393">
            <w:pPr>
              <w:jc w:val="center"/>
              <w:rPr>
                <w:rFonts w:ascii="Times New Roman" w:hAnsi="Times New Roman" w:cs="Times New Roman"/>
                <w:b/>
                <w:bCs/>
                <w:sz w:val="20"/>
                <w:szCs w:val="20"/>
              </w:rPr>
            </w:pPr>
            <w:r w:rsidRPr="00EE017D">
              <w:rPr>
                <w:rFonts w:ascii="Times New Roman" w:hAnsi="Times New Roman" w:cs="Times New Roman"/>
                <w:b/>
                <w:bCs/>
                <w:sz w:val="20"/>
                <w:szCs w:val="20"/>
              </w:rPr>
              <w:t>Итого по подпрограмме 2</w:t>
            </w:r>
          </w:p>
          <w:p w14:paraId="417122D4" w14:textId="508B591D" w:rsidR="00DE3D24" w:rsidRPr="00EE017D" w:rsidRDefault="00DE3D24" w:rsidP="00584393">
            <w:pPr>
              <w:jc w:val="center"/>
              <w:rPr>
                <w:rFonts w:ascii="Times New Roman" w:hAnsi="Times New Roman" w:cs="Times New Roman"/>
                <w:b/>
                <w:bCs/>
                <w:sz w:val="20"/>
                <w:szCs w:val="20"/>
              </w:rPr>
            </w:pPr>
          </w:p>
        </w:tc>
        <w:tc>
          <w:tcPr>
            <w:tcW w:w="1112" w:type="dxa"/>
            <w:vAlign w:val="center"/>
          </w:tcPr>
          <w:p w14:paraId="2C51F2B6" w14:textId="77777777" w:rsidR="00EA7C69" w:rsidRPr="00EE017D" w:rsidRDefault="00EA7C69" w:rsidP="00EA7C69">
            <w:pPr>
              <w:jc w:val="center"/>
              <w:rPr>
                <w:rFonts w:ascii="Times New Roman" w:hAnsi="Times New Roman" w:cs="Times New Roman"/>
                <w:b/>
                <w:bCs/>
                <w:sz w:val="20"/>
                <w:szCs w:val="20"/>
              </w:rPr>
            </w:pPr>
          </w:p>
        </w:tc>
        <w:tc>
          <w:tcPr>
            <w:tcW w:w="720" w:type="dxa"/>
            <w:vAlign w:val="center"/>
          </w:tcPr>
          <w:p w14:paraId="5ED905D5" w14:textId="77777777" w:rsidR="00EA7C69" w:rsidRPr="00EE017D" w:rsidRDefault="00EA7C69" w:rsidP="00EA7C69">
            <w:pPr>
              <w:jc w:val="center"/>
              <w:rPr>
                <w:rFonts w:ascii="Times New Roman" w:hAnsi="Times New Roman" w:cs="Times New Roman"/>
                <w:b/>
                <w:bCs/>
                <w:sz w:val="20"/>
                <w:szCs w:val="20"/>
              </w:rPr>
            </w:pPr>
          </w:p>
        </w:tc>
        <w:tc>
          <w:tcPr>
            <w:tcW w:w="720" w:type="dxa"/>
            <w:vAlign w:val="center"/>
          </w:tcPr>
          <w:p w14:paraId="46C1B4CA" w14:textId="77777777" w:rsidR="00EA7C69" w:rsidRPr="00EE017D" w:rsidRDefault="00EA7C69" w:rsidP="00EA7C69">
            <w:pPr>
              <w:jc w:val="center"/>
              <w:rPr>
                <w:rFonts w:ascii="Times New Roman" w:hAnsi="Times New Roman" w:cs="Times New Roman"/>
                <w:b/>
                <w:bCs/>
                <w:sz w:val="20"/>
                <w:szCs w:val="20"/>
              </w:rPr>
            </w:pPr>
          </w:p>
        </w:tc>
        <w:tc>
          <w:tcPr>
            <w:tcW w:w="828" w:type="dxa"/>
            <w:vAlign w:val="center"/>
          </w:tcPr>
          <w:p w14:paraId="10417F41" w14:textId="77777777" w:rsidR="00EA7C69" w:rsidRPr="00EE017D" w:rsidRDefault="00EA7C69" w:rsidP="00EA7C69">
            <w:pPr>
              <w:jc w:val="center"/>
              <w:rPr>
                <w:rFonts w:ascii="Times New Roman" w:hAnsi="Times New Roman" w:cs="Times New Roman"/>
                <w:b/>
                <w:bCs/>
                <w:sz w:val="20"/>
                <w:szCs w:val="20"/>
              </w:rPr>
            </w:pPr>
          </w:p>
        </w:tc>
        <w:tc>
          <w:tcPr>
            <w:tcW w:w="709" w:type="dxa"/>
            <w:vAlign w:val="center"/>
          </w:tcPr>
          <w:p w14:paraId="3BBB9A3C" w14:textId="77777777" w:rsidR="00EA7C69" w:rsidRPr="00EE017D" w:rsidRDefault="00EA7C69" w:rsidP="00EA7C69">
            <w:pPr>
              <w:jc w:val="center"/>
              <w:rPr>
                <w:rFonts w:ascii="Times New Roman" w:hAnsi="Times New Roman" w:cs="Times New Roman"/>
                <w:b/>
                <w:bCs/>
                <w:sz w:val="20"/>
                <w:szCs w:val="20"/>
              </w:rPr>
            </w:pPr>
          </w:p>
        </w:tc>
        <w:tc>
          <w:tcPr>
            <w:tcW w:w="851" w:type="dxa"/>
            <w:vAlign w:val="center"/>
          </w:tcPr>
          <w:p w14:paraId="2718BD6D" w14:textId="77777777" w:rsidR="00EA7C69" w:rsidRPr="00EE017D" w:rsidRDefault="00EA7C69" w:rsidP="00EA7C69">
            <w:pPr>
              <w:jc w:val="center"/>
              <w:rPr>
                <w:rFonts w:ascii="Times New Roman" w:hAnsi="Times New Roman" w:cs="Times New Roman"/>
                <w:b/>
                <w:bCs/>
                <w:sz w:val="20"/>
                <w:szCs w:val="20"/>
              </w:rPr>
            </w:pPr>
          </w:p>
        </w:tc>
        <w:tc>
          <w:tcPr>
            <w:tcW w:w="922" w:type="dxa"/>
            <w:vAlign w:val="center"/>
          </w:tcPr>
          <w:p w14:paraId="7B27B8F7" w14:textId="7A335904" w:rsidR="00EA7C69" w:rsidRPr="0028386F" w:rsidRDefault="00902ABE" w:rsidP="00EA7C69">
            <w:pPr>
              <w:jc w:val="center"/>
              <w:rPr>
                <w:rFonts w:ascii="Times New Roman" w:hAnsi="Times New Roman" w:cs="Times New Roman"/>
                <w:b/>
                <w:bCs/>
                <w:sz w:val="20"/>
                <w:szCs w:val="20"/>
              </w:rPr>
            </w:pPr>
            <w:r>
              <w:rPr>
                <w:rFonts w:ascii="Times New Roman" w:hAnsi="Times New Roman" w:cs="Times New Roman"/>
                <w:b/>
                <w:bCs/>
                <w:sz w:val="20"/>
                <w:szCs w:val="20"/>
              </w:rPr>
              <w:t>8,6</w:t>
            </w:r>
          </w:p>
        </w:tc>
        <w:tc>
          <w:tcPr>
            <w:tcW w:w="992" w:type="dxa"/>
            <w:vAlign w:val="center"/>
          </w:tcPr>
          <w:p w14:paraId="3DEFC8AD" w14:textId="2A9A10D0" w:rsidR="00EA7C69" w:rsidRPr="0028386F" w:rsidRDefault="00902ABE" w:rsidP="00EA7C69">
            <w:pPr>
              <w:jc w:val="center"/>
              <w:rPr>
                <w:rFonts w:ascii="Times New Roman" w:hAnsi="Times New Roman" w:cs="Times New Roman"/>
                <w:b/>
                <w:bCs/>
                <w:sz w:val="20"/>
                <w:szCs w:val="20"/>
              </w:rPr>
            </w:pPr>
            <w:r>
              <w:rPr>
                <w:rFonts w:ascii="Times New Roman" w:hAnsi="Times New Roman" w:cs="Times New Roman"/>
                <w:b/>
                <w:bCs/>
                <w:sz w:val="20"/>
                <w:szCs w:val="20"/>
              </w:rPr>
              <w:t>23,3</w:t>
            </w:r>
          </w:p>
        </w:tc>
        <w:tc>
          <w:tcPr>
            <w:tcW w:w="992" w:type="dxa"/>
            <w:vAlign w:val="center"/>
          </w:tcPr>
          <w:p w14:paraId="32F272E2" w14:textId="578B9E0D" w:rsidR="00EA7C69" w:rsidRPr="0028386F" w:rsidRDefault="00902ABE" w:rsidP="00EA7C69">
            <w:pPr>
              <w:jc w:val="center"/>
              <w:rPr>
                <w:rFonts w:ascii="Times New Roman" w:hAnsi="Times New Roman" w:cs="Times New Roman"/>
                <w:b/>
                <w:bCs/>
                <w:sz w:val="20"/>
                <w:szCs w:val="20"/>
              </w:rPr>
            </w:pPr>
            <w:r>
              <w:rPr>
                <w:rFonts w:ascii="Times New Roman" w:hAnsi="Times New Roman" w:cs="Times New Roman"/>
                <w:b/>
                <w:bCs/>
                <w:sz w:val="20"/>
                <w:szCs w:val="20"/>
              </w:rPr>
              <w:t>96761,2</w:t>
            </w:r>
          </w:p>
        </w:tc>
        <w:tc>
          <w:tcPr>
            <w:tcW w:w="540" w:type="dxa"/>
            <w:vAlign w:val="center"/>
          </w:tcPr>
          <w:p w14:paraId="1A2E205F" w14:textId="77777777" w:rsidR="00EA7C69" w:rsidRPr="0028386F" w:rsidRDefault="00EA7C69" w:rsidP="00EA7C69">
            <w:pPr>
              <w:jc w:val="center"/>
              <w:rPr>
                <w:rFonts w:ascii="Times New Roman" w:hAnsi="Times New Roman" w:cs="Times New Roman"/>
                <w:b/>
                <w:bCs/>
                <w:sz w:val="20"/>
                <w:szCs w:val="20"/>
              </w:rPr>
            </w:pPr>
          </w:p>
        </w:tc>
        <w:tc>
          <w:tcPr>
            <w:tcW w:w="709" w:type="dxa"/>
            <w:vAlign w:val="center"/>
          </w:tcPr>
          <w:p w14:paraId="769C8EEF" w14:textId="41C498E0" w:rsidR="00EA7C69" w:rsidRPr="0028386F" w:rsidRDefault="00902ABE" w:rsidP="00EA7C69">
            <w:pPr>
              <w:jc w:val="center"/>
              <w:rPr>
                <w:rFonts w:ascii="Times New Roman" w:hAnsi="Times New Roman" w:cs="Times New Roman"/>
                <w:b/>
                <w:bCs/>
                <w:sz w:val="20"/>
                <w:szCs w:val="20"/>
              </w:rPr>
            </w:pPr>
            <w:r>
              <w:rPr>
                <w:rFonts w:ascii="Times New Roman" w:hAnsi="Times New Roman" w:cs="Times New Roman"/>
                <w:b/>
                <w:bCs/>
                <w:sz w:val="20"/>
                <w:szCs w:val="20"/>
              </w:rPr>
              <w:t>9,8</w:t>
            </w:r>
          </w:p>
        </w:tc>
        <w:tc>
          <w:tcPr>
            <w:tcW w:w="805" w:type="dxa"/>
            <w:vAlign w:val="center"/>
          </w:tcPr>
          <w:p w14:paraId="6F247064" w14:textId="2AB99AAB" w:rsidR="00EA7C69" w:rsidRPr="0028386F" w:rsidRDefault="00902ABE" w:rsidP="00EA7C69">
            <w:pPr>
              <w:jc w:val="center"/>
              <w:rPr>
                <w:rFonts w:ascii="Times New Roman" w:hAnsi="Times New Roman" w:cs="Times New Roman"/>
                <w:b/>
                <w:bCs/>
                <w:sz w:val="20"/>
                <w:szCs w:val="20"/>
              </w:rPr>
            </w:pPr>
            <w:r>
              <w:rPr>
                <w:rFonts w:ascii="Times New Roman" w:hAnsi="Times New Roman" w:cs="Times New Roman"/>
                <w:b/>
                <w:bCs/>
                <w:sz w:val="20"/>
                <w:szCs w:val="20"/>
              </w:rPr>
              <w:t>22,8</w:t>
            </w:r>
          </w:p>
        </w:tc>
        <w:tc>
          <w:tcPr>
            <w:tcW w:w="966" w:type="dxa"/>
            <w:vAlign w:val="center"/>
          </w:tcPr>
          <w:p w14:paraId="63F8990C" w14:textId="104AC9F9" w:rsidR="00EA7C69" w:rsidRPr="0028386F" w:rsidRDefault="00902ABE" w:rsidP="00EA7C69">
            <w:pPr>
              <w:jc w:val="center"/>
              <w:rPr>
                <w:rFonts w:ascii="Times New Roman" w:hAnsi="Times New Roman" w:cs="Times New Roman"/>
                <w:b/>
                <w:bCs/>
                <w:sz w:val="20"/>
                <w:szCs w:val="20"/>
              </w:rPr>
            </w:pPr>
            <w:r>
              <w:rPr>
                <w:rFonts w:ascii="Times New Roman" w:hAnsi="Times New Roman" w:cs="Times New Roman"/>
                <w:b/>
                <w:bCs/>
                <w:sz w:val="20"/>
                <w:szCs w:val="20"/>
              </w:rPr>
              <w:t>90554,6</w:t>
            </w:r>
          </w:p>
        </w:tc>
        <w:tc>
          <w:tcPr>
            <w:tcW w:w="567" w:type="dxa"/>
            <w:vAlign w:val="center"/>
          </w:tcPr>
          <w:p w14:paraId="531450C7" w14:textId="77777777" w:rsidR="00EA7C69" w:rsidRPr="0028386F" w:rsidRDefault="00EA7C69" w:rsidP="00EA7C69">
            <w:pPr>
              <w:jc w:val="center"/>
              <w:rPr>
                <w:rFonts w:ascii="Times New Roman" w:hAnsi="Times New Roman" w:cs="Times New Roman"/>
                <w:b/>
                <w:bCs/>
                <w:sz w:val="20"/>
                <w:szCs w:val="20"/>
              </w:rPr>
            </w:pPr>
          </w:p>
        </w:tc>
        <w:tc>
          <w:tcPr>
            <w:tcW w:w="709" w:type="dxa"/>
            <w:vAlign w:val="center"/>
          </w:tcPr>
          <w:p w14:paraId="4D6BBFF4" w14:textId="778C9B6F" w:rsidR="00EA7C69" w:rsidRPr="0028386F" w:rsidRDefault="00902ABE" w:rsidP="00EA7C69">
            <w:pPr>
              <w:jc w:val="center"/>
              <w:rPr>
                <w:rFonts w:ascii="Times New Roman" w:hAnsi="Times New Roman" w:cs="Times New Roman"/>
                <w:b/>
                <w:bCs/>
                <w:sz w:val="20"/>
                <w:szCs w:val="20"/>
              </w:rPr>
            </w:pPr>
            <w:r>
              <w:rPr>
                <w:rFonts w:ascii="Times New Roman" w:hAnsi="Times New Roman" w:cs="Times New Roman"/>
                <w:b/>
                <w:bCs/>
                <w:sz w:val="20"/>
                <w:szCs w:val="20"/>
              </w:rPr>
              <w:t>10,6</w:t>
            </w:r>
          </w:p>
        </w:tc>
        <w:tc>
          <w:tcPr>
            <w:tcW w:w="709" w:type="dxa"/>
            <w:vAlign w:val="center"/>
          </w:tcPr>
          <w:p w14:paraId="39AFCF6E" w14:textId="53C1A100" w:rsidR="00EA7C69" w:rsidRPr="0028386F" w:rsidRDefault="00902ABE" w:rsidP="00EA7C69">
            <w:pPr>
              <w:jc w:val="center"/>
              <w:rPr>
                <w:rFonts w:ascii="Times New Roman" w:hAnsi="Times New Roman" w:cs="Times New Roman"/>
                <w:b/>
                <w:bCs/>
                <w:sz w:val="20"/>
                <w:szCs w:val="20"/>
              </w:rPr>
            </w:pPr>
            <w:r>
              <w:rPr>
                <w:rFonts w:ascii="Times New Roman" w:hAnsi="Times New Roman" w:cs="Times New Roman"/>
                <w:b/>
                <w:bCs/>
                <w:sz w:val="20"/>
                <w:szCs w:val="20"/>
              </w:rPr>
              <w:t>22,6</w:t>
            </w:r>
          </w:p>
        </w:tc>
        <w:tc>
          <w:tcPr>
            <w:tcW w:w="992" w:type="dxa"/>
            <w:vAlign w:val="center"/>
          </w:tcPr>
          <w:p w14:paraId="28B575FF" w14:textId="79C92920" w:rsidR="00EA7C69" w:rsidRPr="0028386F" w:rsidRDefault="00902ABE" w:rsidP="00EA7C69">
            <w:pPr>
              <w:jc w:val="center"/>
              <w:rPr>
                <w:rFonts w:ascii="Times New Roman" w:hAnsi="Times New Roman" w:cs="Times New Roman"/>
                <w:b/>
                <w:bCs/>
                <w:sz w:val="20"/>
                <w:szCs w:val="20"/>
              </w:rPr>
            </w:pPr>
            <w:r>
              <w:rPr>
                <w:rFonts w:ascii="Times New Roman" w:hAnsi="Times New Roman" w:cs="Times New Roman"/>
                <w:b/>
                <w:bCs/>
                <w:sz w:val="20"/>
                <w:szCs w:val="20"/>
              </w:rPr>
              <w:t>92561,7</w:t>
            </w:r>
          </w:p>
        </w:tc>
        <w:tc>
          <w:tcPr>
            <w:tcW w:w="567" w:type="dxa"/>
            <w:vAlign w:val="center"/>
          </w:tcPr>
          <w:p w14:paraId="547C729B" w14:textId="77777777" w:rsidR="00EA7C69" w:rsidRPr="005F4EA8" w:rsidRDefault="00EA7C69" w:rsidP="00EA7C69">
            <w:pPr>
              <w:jc w:val="center"/>
              <w:rPr>
                <w:rFonts w:ascii="Times New Roman" w:hAnsi="Times New Roman" w:cs="Times New Roman"/>
                <w:b/>
                <w:bCs/>
                <w:sz w:val="20"/>
                <w:szCs w:val="20"/>
                <w:highlight w:val="yellow"/>
              </w:rPr>
            </w:pPr>
          </w:p>
        </w:tc>
      </w:tr>
      <w:tr w:rsidR="00EA7C69" w:rsidRPr="00EE017D" w14:paraId="17677B22" w14:textId="77777777" w:rsidTr="00584393">
        <w:tc>
          <w:tcPr>
            <w:tcW w:w="1548" w:type="dxa"/>
          </w:tcPr>
          <w:p w14:paraId="15BD6CB6" w14:textId="77777777" w:rsidR="00EA7C69" w:rsidRPr="00EE017D" w:rsidRDefault="00EA7C69" w:rsidP="00EA7C69">
            <w:pPr>
              <w:jc w:val="center"/>
              <w:rPr>
                <w:rFonts w:ascii="Times New Roman" w:hAnsi="Times New Roman" w:cs="Times New Roman"/>
                <w:b/>
                <w:bCs/>
                <w:sz w:val="20"/>
                <w:szCs w:val="20"/>
              </w:rPr>
            </w:pPr>
            <w:r w:rsidRPr="00EE017D">
              <w:rPr>
                <w:rFonts w:ascii="Times New Roman" w:hAnsi="Times New Roman" w:cs="Times New Roman"/>
                <w:b/>
                <w:bCs/>
                <w:sz w:val="20"/>
                <w:szCs w:val="20"/>
              </w:rPr>
              <w:t>Подпрограмма 3</w:t>
            </w:r>
          </w:p>
          <w:p w14:paraId="0105A4AE" w14:textId="77777777" w:rsidR="00963574" w:rsidRDefault="00EA7C69" w:rsidP="006A4271">
            <w:pPr>
              <w:jc w:val="center"/>
              <w:rPr>
                <w:rFonts w:ascii="Times New Roman" w:hAnsi="Times New Roman" w:cs="Times New Roman"/>
                <w:b/>
                <w:bCs/>
                <w:sz w:val="20"/>
                <w:szCs w:val="20"/>
              </w:rPr>
            </w:pPr>
            <w:r w:rsidRPr="00EE017D">
              <w:rPr>
                <w:rFonts w:ascii="Times New Roman" w:hAnsi="Times New Roman" w:cs="Times New Roman"/>
                <w:b/>
                <w:bCs/>
                <w:sz w:val="20"/>
                <w:szCs w:val="20"/>
              </w:rPr>
              <w:t>Дополнительное образование в сфере культуры и искусства</w:t>
            </w:r>
          </w:p>
          <w:p w14:paraId="1F004F72" w14:textId="1CB5AEF5" w:rsidR="00DE3D24" w:rsidRPr="00EE017D" w:rsidRDefault="00DE3D24" w:rsidP="006A4271">
            <w:pPr>
              <w:jc w:val="center"/>
              <w:rPr>
                <w:rFonts w:ascii="Times New Roman" w:hAnsi="Times New Roman" w:cs="Times New Roman"/>
                <w:b/>
                <w:bCs/>
                <w:sz w:val="20"/>
                <w:szCs w:val="20"/>
              </w:rPr>
            </w:pPr>
          </w:p>
        </w:tc>
        <w:tc>
          <w:tcPr>
            <w:tcW w:w="1112" w:type="dxa"/>
          </w:tcPr>
          <w:p w14:paraId="69F48D45" w14:textId="77777777" w:rsidR="00EA7C69" w:rsidRPr="00EE017D" w:rsidRDefault="00EA7C69" w:rsidP="00EA7C69">
            <w:pPr>
              <w:jc w:val="center"/>
              <w:rPr>
                <w:rFonts w:ascii="Times New Roman" w:hAnsi="Times New Roman" w:cs="Times New Roman"/>
                <w:b/>
                <w:bCs/>
                <w:sz w:val="20"/>
                <w:szCs w:val="20"/>
              </w:rPr>
            </w:pPr>
            <w:r w:rsidRPr="00EE017D">
              <w:rPr>
                <w:rFonts w:ascii="Times New Roman" w:hAnsi="Times New Roman" w:cs="Times New Roman"/>
                <w:b/>
                <w:bCs/>
                <w:sz w:val="20"/>
                <w:szCs w:val="20"/>
              </w:rPr>
              <w:t>МБУДО «ДШИ»</w:t>
            </w:r>
          </w:p>
        </w:tc>
        <w:tc>
          <w:tcPr>
            <w:tcW w:w="720" w:type="dxa"/>
          </w:tcPr>
          <w:p w14:paraId="65DC8D7F" w14:textId="77777777" w:rsidR="00EA7C69" w:rsidRPr="00EE017D" w:rsidRDefault="00EA7C69" w:rsidP="00EA7C69">
            <w:pPr>
              <w:jc w:val="center"/>
              <w:rPr>
                <w:rFonts w:ascii="Times New Roman" w:hAnsi="Times New Roman" w:cs="Times New Roman"/>
                <w:b/>
                <w:bCs/>
                <w:sz w:val="20"/>
                <w:szCs w:val="20"/>
              </w:rPr>
            </w:pPr>
          </w:p>
        </w:tc>
        <w:tc>
          <w:tcPr>
            <w:tcW w:w="720" w:type="dxa"/>
          </w:tcPr>
          <w:p w14:paraId="592D1D86" w14:textId="77777777" w:rsidR="00EA7C69" w:rsidRPr="00EE017D" w:rsidRDefault="00EA7C69" w:rsidP="00EA7C69">
            <w:pPr>
              <w:jc w:val="center"/>
              <w:rPr>
                <w:rFonts w:ascii="Times New Roman" w:hAnsi="Times New Roman" w:cs="Times New Roman"/>
                <w:b/>
                <w:bCs/>
                <w:sz w:val="20"/>
                <w:szCs w:val="20"/>
              </w:rPr>
            </w:pPr>
          </w:p>
        </w:tc>
        <w:tc>
          <w:tcPr>
            <w:tcW w:w="828" w:type="dxa"/>
          </w:tcPr>
          <w:p w14:paraId="32D27619" w14:textId="77777777" w:rsidR="00EA7C69" w:rsidRPr="00EE017D" w:rsidRDefault="00EA7C69" w:rsidP="00EA7C69">
            <w:pPr>
              <w:jc w:val="center"/>
              <w:rPr>
                <w:rFonts w:ascii="Times New Roman" w:hAnsi="Times New Roman" w:cs="Times New Roman"/>
                <w:b/>
                <w:bCs/>
                <w:sz w:val="20"/>
                <w:szCs w:val="20"/>
              </w:rPr>
            </w:pPr>
          </w:p>
        </w:tc>
        <w:tc>
          <w:tcPr>
            <w:tcW w:w="709" w:type="dxa"/>
          </w:tcPr>
          <w:p w14:paraId="4F095D72" w14:textId="77777777" w:rsidR="00EA7C69" w:rsidRPr="00EE017D" w:rsidRDefault="00EA7C69" w:rsidP="00EA7C69">
            <w:pPr>
              <w:jc w:val="center"/>
              <w:rPr>
                <w:rFonts w:ascii="Times New Roman" w:hAnsi="Times New Roman" w:cs="Times New Roman"/>
                <w:b/>
                <w:bCs/>
                <w:sz w:val="20"/>
                <w:szCs w:val="20"/>
              </w:rPr>
            </w:pPr>
          </w:p>
        </w:tc>
        <w:tc>
          <w:tcPr>
            <w:tcW w:w="851" w:type="dxa"/>
          </w:tcPr>
          <w:p w14:paraId="3552B961" w14:textId="77777777" w:rsidR="00EA7C69" w:rsidRPr="00EE017D" w:rsidRDefault="00EA7C69" w:rsidP="00EA7C69">
            <w:pPr>
              <w:rPr>
                <w:rFonts w:ascii="Times New Roman" w:hAnsi="Times New Roman" w:cs="Times New Roman"/>
                <w:sz w:val="20"/>
                <w:szCs w:val="20"/>
              </w:rPr>
            </w:pPr>
          </w:p>
        </w:tc>
        <w:tc>
          <w:tcPr>
            <w:tcW w:w="922" w:type="dxa"/>
          </w:tcPr>
          <w:p w14:paraId="419E8558"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796E6944"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tcPr>
          <w:p w14:paraId="1BC94FEA" w14:textId="77777777" w:rsidR="00EA7C69" w:rsidRPr="005F4EA8" w:rsidRDefault="00EA7C69" w:rsidP="00EA7C69">
            <w:pPr>
              <w:jc w:val="center"/>
              <w:rPr>
                <w:rFonts w:ascii="Times New Roman" w:hAnsi="Times New Roman" w:cs="Times New Roman"/>
                <w:b/>
                <w:bCs/>
                <w:sz w:val="20"/>
                <w:szCs w:val="20"/>
                <w:highlight w:val="yellow"/>
              </w:rPr>
            </w:pPr>
          </w:p>
        </w:tc>
        <w:tc>
          <w:tcPr>
            <w:tcW w:w="540" w:type="dxa"/>
          </w:tcPr>
          <w:p w14:paraId="150B8161" w14:textId="77777777" w:rsidR="00EA7C69" w:rsidRPr="005F4EA8" w:rsidRDefault="00EA7C69" w:rsidP="00EA7C69">
            <w:pPr>
              <w:jc w:val="center"/>
              <w:rPr>
                <w:rFonts w:ascii="Times New Roman" w:hAnsi="Times New Roman" w:cs="Times New Roman"/>
                <w:b/>
                <w:bCs/>
                <w:sz w:val="20"/>
                <w:szCs w:val="20"/>
                <w:highlight w:val="yellow"/>
              </w:rPr>
            </w:pPr>
          </w:p>
        </w:tc>
        <w:tc>
          <w:tcPr>
            <w:tcW w:w="709" w:type="dxa"/>
          </w:tcPr>
          <w:p w14:paraId="756F10A5" w14:textId="77777777" w:rsidR="00EA7C69" w:rsidRPr="005F4EA8" w:rsidRDefault="00EA7C69" w:rsidP="00EA7C69">
            <w:pPr>
              <w:jc w:val="center"/>
              <w:rPr>
                <w:rFonts w:ascii="Times New Roman" w:hAnsi="Times New Roman" w:cs="Times New Roman"/>
                <w:b/>
                <w:bCs/>
                <w:sz w:val="20"/>
                <w:szCs w:val="20"/>
                <w:highlight w:val="yellow"/>
              </w:rPr>
            </w:pPr>
          </w:p>
        </w:tc>
        <w:tc>
          <w:tcPr>
            <w:tcW w:w="805" w:type="dxa"/>
          </w:tcPr>
          <w:p w14:paraId="40DE82CD" w14:textId="77777777" w:rsidR="00EA7C69" w:rsidRPr="005F4EA8" w:rsidRDefault="00EA7C69" w:rsidP="00EA7C69">
            <w:pPr>
              <w:jc w:val="center"/>
              <w:rPr>
                <w:rFonts w:ascii="Times New Roman" w:hAnsi="Times New Roman" w:cs="Times New Roman"/>
                <w:b/>
                <w:bCs/>
                <w:sz w:val="20"/>
                <w:szCs w:val="20"/>
                <w:highlight w:val="yellow"/>
              </w:rPr>
            </w:pPr>
          </w:p>
        </w:tc>
        <w:tc>
          <w:tcPr>
            <w:tcW w:w="966" w:type="dxa"/>
          </w:tcPr>
          <w:p w14:paraId="334CCBDD" w14:textId="77777777" w:rsidR="00EA7C69" w:rsidRPr="005F4EA8" w:rsidRDefault="00EA7C69" w:rsidP="00EA7C69">
            <w:pPr>
              <w:jc w:val="center"/>
              <w:rPr>
                <w:rFonts w:ascii="Times New Roman" w:hAnsi="Times New Roman" w:cs="Times New Roman"/>
                <w:b/>
                <w:bCs/>
                <w:sz w:val="20"/>
                <w:szCs w:val="20"/>
                <w:highlight w:val="yellow"/>
              </w:rPr>
            </w:pPr>
          </w:p>
        </w:tc>
        <w:tc>
          <w:tcPr>
            <w:tcW w:w="567" w:type="dxa"/>
          </w:tcPr>
          <w:p w14:paraId="2435AB83" w14:textId="77777777" w:rsidR="00EA7C69" w:rsidRPr="005F4EA8" w:rsidRDefault="00EA7C69" w:rsidP="00EA7C69">
            <w:pPr>
              <w:jc w:val="center"/>
              <w:rPr>
                <w:rFonts w:ascii="Times New Roman" w:hAnsi="Times New Roman" w:cs="Times New Roman"/>
                <w:b/>
                <w:bCs/>
                <w:sz w:val="20"/>
                <w:szCs w:val="20"/>
                <w:highlight w:val="yellow"/>
              </w:rPr>
            </w:pPr>
          </w:p>
        </w:tc>
        <w:tc>
          <w:tcPr>
            <w:tcW w:w="709" w:type="dxa"/>
          </w:tcPr>
          <w:p w14:paraId="3A018C58" w14:textId="77777777" w:rsidR="00EA7C69" w:rsidRPr="005F4EA8" w:rsidRDefault="00EA7C69" w:rsidP="00EA7C69">
            <w:pPr>
              <w:jc w:val="center"/>
              <w:rPr>
                <w:rFonts w:ascii="Times New Roman" w:hAnsi="Times New Roman" w:cs="Times New Roman"/>
                <w:b/>
                <w:bCs/>
                <w:sz w:val="20"/>
                <w:szCs w:val="20"/>
                <w:highlight w:val="yellow"/>
              </w:rPr>
            </w:pPr>
          </w:p>
        </w:tc>
        <w:tc>
          <w:tcPr>
            <w:tcW w:w="709" w:type="dxa"/>
          </w:tcPr>
          <w:p w14:paraId="6871D7F2"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tcPr>
          <w:p w14:paraId="72763FCB" w14:textId="77777777" w:rsidR="00EA7C69" w:rsidRPr="005F4EA8" w:rsidRDefault="00EA7C69" w:rsidP="00EA7C69">
            <w:pPr>
              <w:jc w:val="center"/>
              <w:rPr>
                <w:rFonts w:ascii="Times New Roman" w:hAnsi="Times New Roman" w:cs="Times New Roman"/>
                <w:b/>
                <w:bCs/>
                <w:sz w:val="20"/>
                <w:szCs w:val="20"/>
                <w:highlight w:val="yellow"/>
              </w:rPr>
            </w:pPr>
          </w:p>
        </w:tc>
        <w:tc>
          <w:tcPr>
            <w:tcW w:w="567" w:type="dxa"/>
          </w:tcPr>
          <w:p w14:paraId="3D7A49A1" w14:textId="77777777" w:rsidR="00EA7C69" w:rsidRPr="005F4EA8" w:rsidRDefault="00EA7C69" w:rsidP="00EA7C69">
            <w:pPr>
              <w:jc w:val="center"/>
              <w:rPr>
                <w:rFonts w:ascii="Times New Roman" w:hAnsi="Times New Roman" w:cs="Times New Roman"/>
                <w:b/>
                <w:bCs/>
                <w:sz w:val="20"/>
                <w:szCs w:val="20"/>
                <w:highlight w:val="yellow"/>
              </w:rPr>
            </w:pPr>
          </w:p>
        </w:tc>
      </w:tr>
      <w:tr w:rsidR="00EA7C69" w:rsidRPr="00EE017D" w14:paraId="6BC6A050" w14:textId="77777777" w:rsidTr="00584393">
        <w:tc>
          <w:tcPr>
            <w:tcW w:w="1548" w:type="dxa"/>
          </w:tcPr>
          <w:p w14:paraId="77EB926D" w14:textId="77777777"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Основное мероприятие 3.1</w:t>
            </w:r>
          </w:p>
          <w:p w14:paraId="235D5FF4" w14:textId="77777777" w:rsidR="00EA7C69" w:rsidRPr="00EE017D" w:rsidRDefault="00EA7C69" w:rsidP="00EA7C69">
            <w:pPr>
              <w:jc w:val="center"/>
              <w:rPr>
                <w:rFonts w:ascii="Times New Roman" w:hAnsi="Times New Roman" w:cs="Times New Roman"/>
                <w:sz w:val="20"/>
                <w:szCs w:val="20"/>
              </w:rPr>
            </w:pPr>
            <w:r>
              <w:rPr>
                <w:rFonts w:ascii="Times New Roman" w:hAnsi="Times New Roman" w:cs="Times New Roman"/>
                <w:sz w:val="20"/>
                <w:szCs w:val="20"/>
              </w:rPr>
              <w:t xml:space="preserve">Расходы на обеспечение деятельности </w:t>
            </w:r>
            <w:r>
              <w:rPr>
                <w:rFonts w:ascii="Times New Roman" w:hAnsi="Times New Roman" w:cs="Times New Roman"/>
                <w:sz w:val="20"/>
                <w:szCs w:val="20"/>
              </w:rPr>
              <w:lastRenderedPageBreak/>
              <w:t>муниципальных учреждений дополнительного образования в сфере культуры</w:t>
            </w:r>
          </w:p>
        </w:tc>
        <w:tc>
          <w:tcPr>
            <w:tcW w:w="1112" w:type="dxa"/>
          </w:tcPr>
          <w:p w14:paraId="5036CCF6" w14:textId="77777777"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lastRenderedPageBreak/>
              <w:t>МБУДО «ДШИ»</w:t>
            </w:r>
          </w:p>
        </w:tc>
        <w:tc>
          <w:tcPr>
            <w:tcW w:w="720" w:type="dxa"/>
          </w:tcPr>
          <w:p w14:paraId="6161D17B" w14:textId="7C544016"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sidR="00F51BEC">
              <w:rPr>
                <w:rFonts w:ascii="Times New Roman" w:hAnsi="Times New Roman" w:cs="Times New Roman"/>
                <w:sz w:val="20"/>
                <w:szCs w:val="20"/>
              </w:rPr>
              <w:t>6</w:t>
            </w:r>
            <w:r w:rsidRPr="00EE017D">
              <w:rPr>
                <w:rFonts w:ascii="Times New Roman" w:hAnsi="Times New Roman" w:cs="Times New Roman"/>
                <w:sz w:val="20"/>
                <w:szCs w:val="20"/>
              </w:rPr>
              <w:t>г</w:t>
            </w:r>
          </w:p>
        </w:tc>
        <w:tc>
          <w:tcPr>
            <w:tcW w:w="720" w:type="dxa"/>
          </w:tcPr>
          <w:p w14:paraId="00AE4CE8" w14:textId="6AC2A1F3"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sidR="00F51BEC">
              <w:rPr>
                <w:rFonts w:ascii="Times New Roman" w:hAnsi="Times New Roman" w:cs="Times New Roman"/>
                <w:sz w:val="20"/>
                <w:szCs w:val="20"/>
              </w:rPr>
              <w:t>8</w:t>
            </w:r>
            <w:r w:rsidRPr="00EE017D">
              <w:rPr>
                <w:rFonts w:ascii="Times New Roman" w:hAnsi="Times New Roman" w:cs="Times New Roman"/>
                <w:sz w:val="20"/>
                <w:szCs w:val="20"/>
              </w:rPr>
              <w:t>г</w:t>
            </w:r>
          </w:p>
        </w:tc>
        <w:tc>
          <w:tcPr>
            <w:tcW w:w="828" w:type="dxa"/>
          </w:tcPr>
          <w:p w14:paraId="39C8FF01" w14:textId="0D19362C"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 xml:space="preserve">Количество детей в возрасте 6-18 </w:t>
            </w:r>
            <w:r w:rsidRPr="00EE017D">
              <w:rPr>
                <w:rFonts w:ascii="Times New Roman" w:hAnsi="Times New Roman" w:cs="Times New Roman"/>
                <w:sz w:val="20"/>
                <w:szCs w:val="20"/>
              </w:rPr>
              <w:lastRenderedPageBreak/>
              <w:t xml:space="preserve">лет, получающих услуги по доп. образованию составит не менее </w:t>
            </w:r>
            <w:r w:rsidR="0082640A">
              <w:rPr>
                <w:rFonts w:ascii="Times New Roman" w:hAnsi="Times New Roman" w:cs="Times New Roman"/>
                <w:sz w:val="20"/>
                <w:szCs w:val="20"/>
              </w:rPr>
              <w:t>115</w:t>
            </w:r>
            <w:r w:rsidRPr="00EE017D">
              <w:rPr>
                <w:rFonts w:ascii="Times New Roman" w:hAnsi="Times New Roman" w:cs="Times New Roman"/>
                <w:sz w:val="20"/>
                <w:szCs w:val="20"/>
              </w:rPr>
              <w:t xml:space="preserve"> чел</w:t>
            </w:r>
            <w:r w:rsidR="0082640A">
              <w:rPr>
                <w:rFonts w:ascii="Times New Roman" w:hAnsi="Times New Roman" w:cs="Times New Roman"/>
                <w:sz w:val="20"/>
                <w:szCs w:val="20"/>
              </w:rPr>
              <w:t>.</w:t>
            </w:r>
          </w:p>
        </w:tc>
        <w:tc>
          <w:tcPr>
            <w:tcW w:w="709" w:type="dxa"/>
          </w:tcPr>
          <w:p w14:paraId="4782644C" w14:textId="77777777" w:rsidR="00584393" w:rsidRDefault="00EA7C69" w:rsidP="0056740F">
            <w:pPr>
              <w:ind w:right="-9"/>
              <w:jc w:val="center"/>
              <w:rPr>
                <w:rFonts w:ascii="Times New Roman" w:hAnsi="Times New Roman" w:cs="Times New Roman"/>
                <w:sz w:val="20"/>
                <w:szCs w:val="20"/>
              </w:rPr>
            </w:pPr>
            <w:r w:rsidRPr="00EE017D">
              <w:rPr>
                <w:rFonts w:ascii="Times New Roman" w:hAnsi="Times New Roman" w:cs="Times New Roman"/>
                <w:sz w:val="20"/>
                <w:szCs w:val="20"/>
              </w:rPr>
              <w:lastRenderedPageBreak/>
              <w:t>Количество детей в возра</w:t>
            </w:r>
            <w:r w:rsidRPr="00EE017D">
              <w:rPr>
                <w:rFonts w:ascii="Times New Roman" w:hAnsi="Times New Roman" w:cs="Times New Roman"/>
                <w:sz w:val="20"/>
                <w:szCs w:val="20"/>
              </w:rPr>
              <w:lastRenderedPageBreak/>
              <w:t>сте 6-18 лет, получающих услуги по доп. образованию составит не менее</w:t>
            </w:r>
            <w:r>
              <w:rPr>
                <w:rFonts w:ascii="Times New Roman" w:hAnsi="Times New Roman" w:cs="Times New Roman"/>
                <w:sz w:val="20"/>
                <w:szCs w:val="20"/>
              </w:rPr>
              <w:t xml:space="preserve"> </w:t>
            </w:r>
            <w:r w:rsidR="0082640A">
              <w:rPr>
                <w:rFonts w:ascii="Times New Roman" w:hAnsi="Times New Roman" w:cs="Times New Roman"/>
                <w:sz w:val="20"/>
                <w:szCs w:val="20"/>
              </w:rPr>
              <w:t>115</w:t>
            </w:r>
            <w:r w:rsidRPr="00EE017D">
              <w:rPr>
                <w:rFonts w:ascii="Times New Roman" w:hAnsi="Times New Roman" w:cs="Times New Roman"/>
                <w:sz w:val="20"/>
                <w:szCs w:val="20"/>
              </w:rPr>
              <w:t xml:space="preserve"> чел</w:t>
            </w:r>
            <w:r w:rsidR="0082640A">
              <w:rPr>
                <w:rFonts w:ascii="Times New Roman" w:hAnsi="Times New Roman" w:cs="Times New Roman"/>
                <w:sz w:val="20"/>
                <w:szCs w:val="20"/>
              </w:rPr>
              <w:t>.</w:t>
            </w:r>
          </w:p>
          <w:p w14:paraId="6EEB8EF8" w14:textId="45076389" w:rsidR="007762C6" w:rsidRPr="00EE017D" w:rsidRDefault="007762C6" w:rsidP="0056740F">
            <w:pPr>
              <w:ind w:right="-9"/>
              <w:jc w:val="center"/>
              <w:rPr>
                <w:rFonts w:ascii="Times New Roman" w:hAnsi="Times New Roman" w:cs="Times New Roman"/>
                <w:sz w:val="20"/>
                <w:szCs w:val="20"/>
              </w:rPr>
            </w:pPr>
          </w:p>
        </w:tc>
        <w:tc>
          <w:tcPr>
            <w:tcW w:w="851" w:type="dxa"/>
          </w:tcPr>
          <w:p w14:paraId="5DD8C1F1" w14:textId="29D7A18E"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lastRenderedPageBreak/>
              <w:t xml:space="preserve">Количество детей в возрасте 6-18 лет, </w:t>
            </w:r>
            <w:r w:rsidRPr="00EE017D">
              <w:rPr>
                <w:rFonts w:ascii="Times New Roman" w:hAnsi="Times New Roman" w:cs="Times New Roman"/>
                <w:sz w:val="20"/>
                <w:szCs w:val="20"/>
              </w:rPr>
              <w:lastRenderedPageBreak/>
              <w:t>получающих услуги по доп. образованию составит не менее 115 чел</w:t>
            </w:r>
            <w:r w:rsidR="0082640A">
              <w:rPr>
                <w:rFonts w:ascii="Times New Roman" w:hAnsi="Times New Roman" w:cs="Times New Roman"/>
                <w:sz w:val="20"/>
                <w:szCs w:val="20"/>
              </w:rPr>
              <w:t>.</w:t>
            </w:r>
          </w:p>
        </w:tc>
        <w:tc>
          <w:tcPr>
            <w:tcW w:w="922" w:type="dxa"/>
          </w:tcPr>
          <w:p w14:paraId="5F953282"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79BF9E02"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471DAB70" w14:textId="740CA083" w:rsidR="00EA7C69" w:rsidRPr="0082640A" w:rsidRDefault="00F51BEC" w:rsidP="00EA7C69">
            <w:pPr>
              <w:jc w:val="center"/>
              <w:rPr>
                <w:rFonts w:ascii="Times New Roman" w:hAnsi="Times New Roman" w:cs="Times New Roman"/>
                <w:sz w:val="20"/>
                <w:szCs w:val="20"/>
              </w:rPr>
            </w:pPr>
            <w:r>
              <w:rPr>
                <w:rFonts w:ascii="Times New Roman" w:hAnsi="Times New Roman" w:cs="Times New Roman"/>
                <w:sz w:val="20"/>
                <w:szCs w:val="20"/>
              </w:rPr>
              <w:t>8979,6</w:t>
            </w:r>
          </w:p>
        </w:tc>
        <w:tc>
          <w:tcPr>
            <w:tcW w:w="540" w:type="dxa"/>
          </w:tcPr>
          <w:p w14:paraId="5846B324" w14:textId="77777777" w:rsidR="00EA7C69" w:rsidRPr="0082640A" w:rsidRDefault="00EA7C69" w:rsidP="00EA7C69">
            <w:pPr>
              <w:jc w:val="center"/>
              <w:rPr>
                <w:rFonts w:ascii="Times New Roman" w:hAnsi="Times New Roman" w:cs="Times New Roman"/>
                <w:sz w:val="20"/>
                <w:szCs w:val="20"/>
              </w:rPr>
            </w:pPr>
          </w:p>
        </w:tc>
        <w:tc>
          <w:tcPr>
            <w:tcW w:w="709" w:type="dxa"/>
          </w:tcPr>
          <w:p w14:paraId="2B53428C" w14:textId="77777777" w:rsidR="00EA7C69" w:rsidRPr="0082640A" w:rsidRDefault="00EA7C69" w:rsidP="00EA7C69">
            <w:pPr>
              <w:jc w:val="center"/>
              <w:rPr>
                <w:rFonts w:ascii="Times New Roman" w:hAnsi="Times New Roman" w:cs="Times New Roman"/>
                <w:sz w:val="20"/>
                <w:szCs w:val="20"/>
              </w:rPr>
            </w:pPr>
          </w:p>
        </w:tc>
        <w:tc>
          <w:tcPr>
            <w:tcW w:w="805" w:type="dxa"/>
          </w:tcPr>
          <w:p w14:paraId="342CBFDD" w14:textId="77777777" w:rsidR="00EA7C69" w:rsidRPr="0082640A" w:rsidRDefault="00EA7C69" w:rsidP="00EA7C69">
            <w:pPr>
              <w:jc w:val="center"/>
              <w:rPr>
                <w:rFonts w:ascii="Times New Roman" w:hAnsi="Times New Roman" w:cs="Times New Roman"/>
                <w:sz w:val="20"/>
                <w:szCs w:val="20"/>
              </w:rPr>
            </w:pPr>
          </w:p>
        </w:tc>
        <w:tc>
          <w:tcPr>
            <w:tcW w:w="966" w:type="dxa"/>
          </w:tcPr>
          <w:p w14:paraId="33C9544F" w14:textId="175EA8EF" w:rsidR="00EA7C69" w:rsidRPr="0082640A" w:rsidRDefault="00F51BEC" w:rsidP="00EA7C69">
            <w:pPr>
              <w:jc w:val="center"/>
              <w:rPr>
                <w:rFonts w:ascii="Times New Roman" w:hAnsi="Times New Roman" w:cs="Times New Roman"/>
                <w:sz w:val="20"/>
                <w:szCs w:val="20"/>
              </w:rPr>
            </w:pPr>
            <w:r>
              <w:rPr>
                <w:rFonts w:ascii="Times New Roman" w:hAnsi="Times New Roman" w:cs="Times New Roman"/>
                <w:sz w:val="20"/>
                <w:szCs w:val="20"/>
              </w:rPr>
              <w:t>8747,1</w:t>
            </w:r>
          </w:p>
        </w:tc>
        <w:tc>
          <w:tcPr>
            <w:tcW w:w="567" w:type="dxa"/>
          </w:tcPr>
          <w:p w14:paraId="4DB41811" w14:textId="77777777" w:rsidR="00EA7C69" w:rsidRPr="0082640A" w:rsidRDefault="00EA7C69" w:rsidP="00EA7C69">
            <w:pPr>
              <w:jc w:val="center"/>
              <w:rPr>
                <w:rFonts w:ascii="Times New Roman" w:hAnsi="Times New Roman" w:cs="Times New Roman"/>
                <w:sz w:val="20"/>
                <w:szCs w:val="20"/>
              </w:rPr>
            </w:pPr>
          </w:p>
        </w:tc>
        <w:tc>
          <w:tcPr>
            <w:tcW w:w="709" w:type="dxa"/>
          </w:tcPr>
          <w:p w14:paraId="110C14F4" w14:textId="77777777" w:rsidR="00EA7C69" w:rsidRPr="0082640A" w:rsidRDefault="00EA7C69" w:rsidP="00EA7C69">
            <w:pPr>
              <w:jc w:val="center"/>
              <w:rPr>
                <w:rFonts w:ascii="Times New Roman" w:hAnsi="Times New Roman" w:cs="Times New Roman"/>
                <w:sz w:val="20"/>
                <w:szCs w:val="20"/>
              </w:rPr>
            </w:pPr>
          </w:p>
        </w:tc>
        <w:tc>
          <w:tcPr>
            <w:tcW w:w="709" w:type="dxa"/>
          </w:tcPr>
          <w:p w14:paraId="178C80C7" w14:textId="77777777" w:rsidR="00EA7C69" w:rsidRPr="0082640A" w:rsidRDefault="00EA7C69" w:rsidP="00EA7C69">
            <w:pPr>
              <w:jc w:val="center"/>
              <w:rPr>
                <w:rFonts w:ascii="Times New Roman" w:hAnsi="Times New Roman" w:cs="Times New Roman"/>
                <w:sz w:val="20"/>
                <w:szCs w:val="20"/>
              </w:rPr>
            </w:pPr>
          </w:p>
        </w:tc>
        <w:tc>
          <w:tcPr>
            <w:tcW w:w="992" w:type="dxa"/>
          </w:tcPr>
          <w:p w14:paraId="04350540" w14:textId="29B7EA59" w:rsidR="005507C3" w:rsidRPr="0082640A" w:rsidRDefault="00F51BEC" w:rsidP="005507C3">
            <w:pPr>
              <w:jc w:val="center"/>
              <w:rPr>
                <w:rFonts w:ascii="Times New Roman" w:hAnsi="Times New Roman" w:cs="Times New Roman"/>
                <w:sz w:val="20"/>
                <w:szCs w:val="20"/>
              </w:rPr>
            </w:pPr>
            <w:r>
              <w:rPr>
                <w:rFonts w:ascii="Times New Roman" w:hAnsi="Times New Roman" w:cs="Times New Roman"/>
                <w:sz w:val="20"/>
                <w:szCs w:val="20"/>
              </w:rPr>
              <w:t>8979,6</w:t>
            </w:r>
          </w:p>
        </w:tc>
        <w:tc>
          <w:tcPr>
            <w:tcW w:w="567" w:type="dxa"/>
          </w:tcPr>
          <w:p w14:paraId="01170926" w14:textId="77777777" w:rsidR="00EA7C69" w:rsidRPr="005F4EA8" w:rsidRDefault="00EA7C69" w:rsidP="00EA7C69">
            <w:pPr>
              <w:jc w:val="center"/>
              <w:rPr>
                <w:rFonts w:ascii="Times New Roman" w:hAnsi="Times New Roman" w:cs="Times New Roman"/>
                <w:sz w:val="20"/>
                <w:szCs w:val="20"/>
                <w:highlight w:val="yellow"/>
              </w:rPr>
            </w:pPr>
          </w:p>
        </w:tc>
      </w:tr>
      <w:tr w:rsidR="00EA7C69" w:rsidRPr="00EE017D" w14:paraId="71A48342" w14:textId="77777777" w:rsidTr="00584393">
        <w:tc>
          <w:tcPr>
            <w:tcW w:w="1548" w:type="dxa"/>
            <w:vAlign w:val="center"/>
          </w:tcPr>
          <w:p w14:paraId="686E0043" w14:textId="77777777" w:rsidR="00584393" w:rsidRDefault="00EA7C69" w:rsidP="00F53D67">
            <w:pPr>
              <w:jc w:val="center"/>
              <w:rPr>
                <w:rFonts w:ascii="Times New Roman" w:hAnsi="Times New Roman" w:cs="Times New Roman"/>
                <w:b/>
                <w:bCs/>
                <w:sz w:val="20"/>
                <w:szCs w:val="20"/>
              </w:rPr>
            </w:pPr>
            <w:r w:rsidRPr="00EE017D">
              <w:rPr>
                <w:rFonts w:ascii="Times New Roman" w:hAnsi="Times New Roman" w:cs="Times New Roman"/>
                <w:b/>
                <w:bCs/>
                <w:sz w:val="20"/>
                <w:szCs w:val="20"/>
              </w:rPr>
              <w:t>Итого по подпрограмме 3</w:t>
            </w:r>
          </w:p>
          <w:p w14:paraId="3E010F08" w14:textId="1FD278B8" w:rsidR="007762C6" w:rsidRPr="00EE017D" w:rsidRDefault="007762C6" w:rsidP="00F53D67">
            <w:pPr>
              <w:jc w:val="center"/>
              <w:rPr>
                <w:rFonts w:ascii="Times New Roman" w:hAnsi="Times New Roman" w:cs="Times New Roman"/>
                <w:b/>
                <w:bCs/>
                <w:sz w:val="20"/>
                <w:szCs w:val="20"/>
              </w:rPr>
            </w:pPr>
          </w:p>
        </w:tc>
        <w:tc>
          <w:tcPr>
            <w:tcW w:w="1112" w:type="dxa"/>
            <w:vAlign w:val="center"/>
          </w:tcPr>
          <w:p w14:paraId="49AA6F8F" w14:textId="77777777" w:rsidR="00EA7C69" w:rsidRPr="00EE017D" w:rsidRDefault="00EA7C69" w:rsidP="00EA7C69">
            <w:pPr>
              <w:jc w:val="center"/>
              <w:rPr>
                <w:rFonts w:ascii="Times New Roman" w:hAnsi="Times New Roman" w:cs="Times New Roman"/>
                <w:b/>
                <w:bCs/>
                <w:sz w:val="20"/>
                <w:szCs w:val="20"/>
              </w:rPr>
            </w:pPr>
          </w:p>
        </w:tc>
        <w:tc>
          <w:tcPr>
            <w:tcW w:w="720" w:type="dxa"/>
            <w:vAlign w:val="center"/>
          </w:tcPr>
          <w:p w14:paraId="2A86AFFF" w14:textId="77777777" w:rsidR="00EA7C69" w:rsidRPr="00EE017D" w:rsidRDefault="00EA7C69" w:rsidP="00EA7C69">
            <w:pPr>
              <w:jc w:val="center"/>
              <w:rPr>
                <w:rFonts w:ascii="Times New Roman" w:hAnsi="Times New Roman" w:cs="Times New Roman"/>
                <w:b/>
                <w:bCs/>
                <w:sz w:val="20"/>
                <w:szCs w:val="20"/>
              </w:rPr>
            </w:pPr>
          </w:p>
        </w:tc>
        <w:tc>
          <w:tcPr>
            <w:tcW w:w="720" w:type="dxa"/>
            <w:vAlign w:val="center"/>
          </w:tcPr>
          <w:p w14:paraId="0C1A8475" w14:textId="77777777" w:rsidR="00EA7C69" w:rsidRPr="00EE017D" w:rsidRDefault="00EA7C69" w:rsidP="00EA7C69">
            <w:pPr>
              <w:jc w:val="center"/>
              <w:rPr>
                <w:rFonts w:ascii="Times New Roman" w:hAnsi="Times New Roman" w:cs="Times New Roman"/>
                <w:b/>
                <w:bCs/>
                <w:sz w:val="20"/>
                <w:szCs w:val="20"/>
              </w:rPr>
            </w:pPr>
          </w:p>
        </w:tc>
        <w:tc>
          <w:tcPr>
            <w:tcW w:w="828" w:type="dxa"/>
            <w:vAlign w:val="center"/>
          </w:tcPr>
          <w:p w14:paraId="70584688" w14:textId="77777777" w:rsidR="00EA7C69" w:rsidRPr="00EE017D" w:rsidRDefault="00EA7C69" w:rsidP="00EA7C69">
            <w:pPr>
              <w:jc w:val="center"/>
              <w:rPr>
                <w:rFonts w:ascii="Times New Roman" w:hAnsi="Times New Roman" w:cs="Times New Roman"/>
                <w:b/>
                <w:bCs/>
                <w:sz w:val="20"/>
                <w:szCs w:val="20"/>
              </w:rPr>
            </w:pPr>
          </w:p>
        </w:tc>
        <w:tc>
          <w:tcPr>
            <w:tcW w:w="709" w:type="dxa"/>
            <w:vAlign w:val="center"/>
          </w:tcPr>
          <w:p w14:paraId="0596BAEF" w14:textId="77777777" w:rsidR="00EA7C69" w:rsidRPr="00EE017D" w:rsidRDefault="00EA7C69" w:rsidP="00EA7C69">
            <w:pPr>
              <w:jc w:val="center"/>
              <w:rPr>
                <w:rFonts w:ascii="Times New Roman" w:hAnsi="Times New Roman" w:cs="Times New Roman"/>
                <w:b/>
                <w:bCs/>
                <w:sz w:val="20"/>
                <w:szCs w:val="20"/>
              </w:rPr>
            </w:pPr>
          </w:p>
        </w:tc>
        <w:tc>
          <w:tcPr>
            <w:tcW w:w="851" w:type="dxa"/>
            <w:vAlign w:val="center"/>
          </w:tcPr>
          <w:p w14:paraId="028E091E" w14:textId="77777777" w:rsidR="00EA7C69" w:rsidRPr="00EE017D" w:rsidRDefault="00EA7C69" w:rsidP="00EA7C69">
            <w:pPr>
              <w:jc w:val="center"/>
              <w:rPr>
                <w:rFonts w:ascii="Times New Roman" w:hAnsi="Times New Roman" w:cs="Times New Roman"/>
                <w:b/>
                <w:bCs/>
                <w:sz w:val="20"/>
                <w:szCs w:val="20"/>
              </w:rPr>
            </w:pPr>
          </w:p>
        </w:tc>
        <w:tc>
          <w:tcPr>
            <w:tcW w:w="922" w:type="dxa"/>
            <w:vAlign w:val="center"/>
          </w:tcPr>
          <w:p w14:paraId="1E007069"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vAlign w:val="center"/>
          </w:tcPr>
          <w:p w14:paraId="11E51B94"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vAlign w:val="center"/>
          </w:tcPr>
          <w:p w14:paraId="1D5FC66C" w14:textId="203B5903" w:rsidR="00EA7C69" w:rsidRPr="00347AE2"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8979,</w:t>
            </w:r>
            <w:r w:rsidR="007762C6">
              <w:rPr>
                <w:rFonts w:ascii="Times New Roman" w:hAnsi="Times New Roman" w:cs="Times New Roman"/>
                <w:b/>
                <w:bCs/>
                <w:sz w:val="20"/>
                <w:szCs w:val="20"/>
              </w:rPr>
              <w:t>6</w:t>
            </w:r>
          </w:p>
        </w:tc>
        <w:tc>
          <w:tcPr>
            <w:tcW w:w="540" w:type="dxa"/>
            <w:vAlign w:val="center"/>
          </w:tcPr>
          <w:p w14:paraId="7E4BE5E9" w14:textId="77777777" w:rsidR="00EA7C69" w:rsidRPr="00347AE2" w:rsidRDefault="00EA7C69" w:rsidP="00EA7C69">
            <w:pPr>
              <w:jc w:val="center"/>
              <w:rPr>
                <w:rFonts w:ascii="Times New Roman" w:hAnsi="Times New Roman" w:cs="Times New Roman"/>
                <w:b/>
                <w:bCs/>
                <w:sz w:val="20"/>
                <w:szCs w:val="20"/>
              </w:rPr>
            </w:pPr>
          </w:p>
        </w:tc>
        <w:tc>
          <w:tcPr>
            <w:tcW w:w="709" w:type="dxa"/>
            <w:vAlign w:val="center"/>
          </w:tcPr>
          <w:p w14:paraId="40C02331" w14:textId="77777777" w:rsidR="00EA7C69" w:rsidRPr="00347AE2" w:rsidRDefault="00EA7C69" w:rsidP="00EA7C69">
            <w:pPr>
              <w:jc w:val="center"/>
              <w:rPr>
                <w:rFonts w:ascii="Times New Roman" w:hAnsi="Times New Roman" w:cs="Times New Roman"/>
                <w:b/>
                <w:bCs/>
                <w:sz w:val="20"/>
                <w:szCs w:val="20"/>
              </w:rPr>
            </w:pPr>
          </w:p>
        </w:tc>
        <w:tc>
          <w:tcPr>
            <w:tcW w:w="805" w:type="dxa"/>
            <w:vAlign w:val="center"/>
          </w:tcPr>
          <w:p w14:paraId="2612D8E8" w14:textId="77777777" w:rsidR="00EA7C69" w:rsidRPr="00347AE2" w:rsidRDefault="00EA7C69" w:rsidP="00EA7C69">
            <w:pPr>
              <w:jc w:val="center"/>
              <w:rPr>
                <w:rFonts w:ascii="Times New Roman" w:hAnsi="Times New Roman" w:cs="Times New Roman"/>
                <w:b/>
                <w:bCs/>
                <w:sz w:val="20"/>
                <w:szCs w:val="20"/>
              </w:rPr>
            </w:pPr>
          </w:p>
        </w:tc>
        <w:tc>
          <w:tcPr>
            <w:tcW w:w="966" w:type="dxa"/>
            <w:vAlign w:val="center"/>
          </w:tcPr>
          <w:p w14:paraId="3C180869" w14:textId="5B0F7AD2" w:rsidR="00EA7C69" w:rsidRPr="00347AE2"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8747,1</w:t>
            </w:r>
          </w:p>
        </w:tc>
        <w:tc>
          <w:tcPr>
            <w:tcW w:w="567" w:type="dxa"/>
            <w:vAlign w:val="center"/>
          </w:tcPr>
          <w:p w14:paraId="01076C9B" w14:textId="77777777" w:rsidR="00EA7C69" w:rsidRPr="00347AE2" w:rsidRDefault="00EA7C69" w:rsidP="00EA7C69">
            <w:pPr>
              <w:jc w:val="center"/>
              <w:rPr>
                <w:rFonts w:ascii="Times New Roman" w:hAnsi="Times New Roman" w:cs="Times New Roman"/>
                <w:b/>
                <w:bCs/>
                <w:sz w:val="20"/>
                <w:szCs w:val="20"/>
              </w:rPr>
            </w:pPr>
          </w:p>
        </w:tc>
        <w:tc>
          <w:tcPr>
            <w:tcW w:w="709" w:type="dxa"/>
            <w:vAlign w:val="center"/>
          </w:tcPr>
          <w:p w14:paraId="14DE1C3A" w14:textId="77777777" w:rsidR="00EA7C69" w:rsidRPr="00347AE2" w:rsidRDefault="00EA7C69" w:rsidP="00EA7C69">
            <w:pPr>
              <w:jc w:val="center"/>
              <w:rPr>
                <w:rFonts w:ascii="Times New Roman" w:hAnsi="Times New Roman" w:cs="Times New Roman"/>
                <w:b/>
                <w:bCs/>
                <w:sz w:val="20"/>
                <w:szCs w:val="20"/>
              </w:rPr>
            </w:pPr>
          </w:p>
        </w:tc>
        <w:tc>
          <w:tcPr>
            <w:tcW w:w="709" w:type="dxa"/>
            <w:vAlign w:val="center"/>
          </w:tcPr>
          <w:p w14:paraId="27ED8D1A" w14:textId="77777777" w:rsidR="00EA7C69" w:rsidRPr="00347AE2" w:rsidRDefault="00EA7C69" w:rsidP="00EA7C69">
            <w:pPr>
              <w:jc w:val="center"/>
              <w:rPr>
                <w:rFonts w:ascii="Times New Roman" w:hAnsi="Times New Roman" w:cs="Times New Roman"/>
                <w:b/>
                <w:bCs/>
                <w:sz w:val="20"/>
                <w:szCs w:val="20"/>
              </w:rPr>
            </w:pPr>
          </w:p>
        </w:tc>
        <w:tc>
          <w:tcPr>
            <w:tcW w:w="992" w:type="dxa"/>
            <w:vAlign w:val="center"/>
          </w:tcPr>
          <w:p w14:paraId="5F4AEDFB" w14:textId="3682ADFB" w:rsidR="00EA7C69" w:rsidRPr="00347AE2"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8979,6</w:t>
            </w:r>
          </w:p>
        </w:tc>
        <w:tc>
          <w:tcPr>
            <w:tcW w:w="567" w:type="dxa"/>
            <w:vAlign w:val="center"/>
          </w:tcPr>
          <w:p w14:paraId="58989BF9" w14:textId="77777777" w:rsidR="00EA7C69" w:rsidRPr="005F4EA8" w:rsidRDefault="00EA7C69" w:rsidP="00EA7C69">
            <w:pPr>
              <w:jc w:val="center"/>
              <w:rPr>
                <w:rFonts w:ascii="Times New Roman" w:hAnsi="Times New Roman" w:cs="Times New Roman"/>
                <w:b/>
                <w:bCs/>
                <w:sz w:val="20"/>
                <w:szCs w:val="20"/>
                <w:highlight w:val="yellow"/>
              </w:rPr>
            </w:pPr>
          </w:p>
        </w:tc>
      </w:tr>
      <w:tr w:rsidR="00EA7C69" w:rsidRPr="00EE017D" w14:paraId="388CD637" w14:textId="77777777" w:rsidTr="00584393">
        <w:tc>
          <w:tcPr>
            <w:tcW w:w="1548" w:type="dxa"/>
          </w:tcPr>
          <w:p w14:paraId="361347C9" w14:textId="77777777" w:rsidR="00584393" w:rsidRDefault="00EA7C69" w:rsidP="00F53D67">
            <w:pPr>
              <w:jc w:val="center"/>
              <w:rPr>
                <w:rFonts w:ascii="Times New Roman" w:hAnsi="Times New Roman" w:cs="Times New Roman"/>
                <w:b/>
                <w:bCs/>
                <w:sz w:val="20"/>
                <w:szCs w:val="20"/>
              </w:rPr>
            </w:pPr>
            <w:r w:rsidRPr="00EE017D">
              <w:rPr>
                <w:rFonts w:ascii="Times New Roman" w:hAnsi="Times New Roman" w:cs="Times New Roman"/>
                <w:b/>
                <w:bCs/>
                <w:sz w:val="20"/>
                <w:szCs w:val="20"/>
              </w:rPr>
              <w:t>Подпрограмма 4 Развитие сферы туризма в Большеболдинском муниципальном районе</w:t>
            </w:r>
          </w:p>
          <w:p w14:paraId="4F4C7915" w14:textId="27E923E8" w:rsidR="00DE3D24" w:rsidRPr="00EE017D" w:rsidRDefault="00DE3D24" w:rsidP="00F53D67">
            <w:pPr>
              <w:jc w:val="center"/>
              <w:rPr>
                <w:rFonts w:ascii="Times New Roman" w:hAnsi="Times New Roman" w:cs="Times New Roman"/>
                <w:b/>
                <w:bCs/>
                <w:sz w:val="20"/>
                <w:szCs w:val="20"/>
              </w:rPr>
            </w:pPr>
          </w:p>
        </w:tc>
        <w:tc>
          <w:tcPr>
            <w:tcW w:w="1112" w:type="dxa"/>
          </w:tcPr>
          <w:p w14:paraId="43CDE914" w14:textId="77777777" w:rsidR="00EA7C69" w:rsidRPr="00EE017D" w:rsidRDefault="00EA7C69" w:rsidP="00EA7C69">
            <w:pPr>
              <w:jc w:val="center"/>
              <w:rPr>
                <w:rFonts w:ascii="Times New Roman" w:hAnsi="Times New Roman" w:cs="Times New Roman"/>
                <w:b/>
                <w:bCs/>
                <w:sz w:val="20"/>
                <w:szCs w:val="20"/>
              </w:rPr>
            </w:pPr>
          </w:p>
        </w:tc>
        <w:tc>
          <w:tcPr>
            <w:tcW w:w="720" w:type="dxa"/>
          </w:tcPr>
          <w:p w14:paraId="4D7384EC" w14:textId="77777777" w:rsidR="00EA7C69" w:rsidRPr="00EE017D" w:rsidRDefault="00EA7C69" w:rsidP="00EA7C69">
            <w:pPr>
              <w:jc w:val="center"/>
              <w:rPr>
                <w:rFonts w:ascii="Times New Roman" w:hAnsi="Times New Roman" w:cs="Times New Roman"/>
                <w:b/>
                <w:bCs/>
                <w:sz w:val="20"/>
                <w:szCs w:val="20"/>
              </w:rPr>
            </w:pPr>
          </w:p>
        </w:tc>
        <w:tc>
          <w:tcPr>
            <w:tcW w:w="720" w:type="dxa"/>
          </w:tcPr>
          <w:p w14:paraId="63BF37B6" w14:textId="77777777" w:rsidR="00EA7C69" w:rsidRPr="00EE017D" w:rsidRDefault="00EA7C69" w:rsidP="00EA7C69">
            <w:pPr>
              <w:jc w:val="center"/>
              <w:rPr>
                <w:rFonts w:ascii="Times New Roman" w:hAnsi="Times New Roman" w:cs="Times New Roman"/>
                <w:b/>
                <w:bCs/>
                <w:sz w:val="20"/>
                <w:szCs w:val="20"/>
              </w:rPr>
            </w:pPr>
          </w:p>
        </w:tc>
        <w:tc>
          <w:tcPr>
            <w:tcW w:w="828" w:type="dxa"/>
          </w:tcPr>
          <w:p w14:paraId="39C92320" w14:textId="77777777" w:rsidR="00EA7C69" w:rsidRPr="00EE017D" w:rsidRDefault="00EA7C69" w:rsidP="00EA7C69">
            <w:pPr>
              <w:jc w:val="center"/>
              <w:rPr>
                <w:rFonts w:ascii="Times New Roman" w:hAnsi="Times New Roman" w:cs="Times New Roman"/>
                <w:b/>
                <w:bCs/>
                <w:sz w:val="20"/>
                <w:szCs w:val="20"/>
              </w:rPr>
            </w:pPr>
          </w:p>
        </w:tc>
        <w:tc>
          <w:tcPr>
            <w:tcW w:w="709" w:type="dxa"/>
          </w:tcPr>
          <w:p w14:paraId="74554C94" w14:textId="77777777" w:rsidR="00EA7C69" w:rsidRPr="00EE017D" w:rsidRDefault="00EA7C69" w:rsidP="00EA7C69">
            <w:pPr>
              <w:jc w:val="center"/>
              <w:rPr>
                <w:rFonts w:ascii="Times New Roman" w:hAnsi="Times New Roman" w:cs="Times New Roman"/>
                <w:b/>
                <w:bCs/>
                <w:sz w:val="20"/>
                <w:szCs w:val="20"/>
              </w:rPr>
            </w:pPr>
          </w:p>
        </w:tc>
        <w:tc>
          <w:tcPr>
            <w:tcW w:w="851" w:type="dxa"/>
          </w:tcPr>
          <w:p w14:paraId="0767AE53" w14:textId="77777777" w:rsidR="00EA7C69" w:rsidRPr="00EE017D" w:rsidRDefault="00EA7C69" w:rsidP="00EA7C69">
            <w:pPr>
              <w:jc w:val="center"/>
              <w:rPr>
                <w:rFonts w:ascii="Times New Roman" w:hAnsi="Times New Roman" w:cs="Times New Roman"/>
                <w:b/>
                <w:bCs/>
                <w:sz w:val="20"/>
                <w:szCs w:val="20"/>
              </w:rPr>
            </w:pPr>
          </w:p>
        </w:tc>
        <w:tc>
          <w:tcPr>
            <w:tcW w:w="922" w:type="dxa"/>
          </w:tcPr>
          <w:p w14:paraId="2F9750A3"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tcPr>
          <w:p w14:paraId="5AFD56AE"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tcPr>
          <w:p w14:paraId="43F32668" w14:textId="77777777" w:rsidR="00EA7C69" w:rsidRPr="005F4EA8" w:rsidRDefault="00EA7C69" w:rsidP="00EA7C69">
            <w:pPr>
              <w:jc w:val="center"/>
              <w:rPr>
                <w:rFonts w:ascii="Times New Roman" w:hAnsi="Times New Roman" w:cs="Times New Roman"/>
                <w:b/>
                <w:bCs/>
                <w:sz w:val="20"/>
                <w:szCs w:val="20"/>
                <w:highlight w:val="yellow"/>
              </w:rPr>
            </w:pPr>
          </w:p>
        </w:tc>
        <w:tc>
          <w:tcPr>
            <w:tcW w:w="540" w:type="dxa"/>
          </w:tcPr>
          <w:p w14:paraId="62152B69" w14:textId="77777777" w:rsidR="00EA7C69" w:rsidRPr="005F4EA8" w:rsidRDefault="00EA7C69" w:rsidP="00EA7C69">
            <w:pPr>
              <w:jc w:val="center"/>
              <w:rPr>
                <w:rFonts w:ascii="Times New Roman" w:hAnsi="Times New Roman" w:cs="Times New Roman"/>
                <w:b/>
                <w:bCs/>
                <w:sz w:val="20"/>
                <w:szCs w:val="20"/>
                <w:highlight w:val="yellow"/>
              </w:rPr>
            </w:pPr>
          </w:p>
        </w:tc>
        <w:tc>
          <w:tcPr>
            <w:tcW w:w="709" w:type="dxa"/>
          </w:tcPr>
          <w:p w14:paraId="612F4DDC" w14:textId="77777777" w:rsidR="00EA7C69" w:rsidRPr="005F4EA8" w:rsidRDefault="00EA7C69" w:rsidP="00EA7C69">
            <w:pPr>
              <w:jc w:val="center"/>
              <w:rPr>
                <w:rFonts w:ascii="Times New Roman" w:hAnsi="Times New Roman" w:cs="Times New Roman"/>
                <w:b/>
                <w:bCs/>
                <w:sz w:val="20"/>
                <w:szCs w:val="20"/>
                <w:highlight w:val="yellow"/>
              </w:rPr>
            </w:pPr>
          </w:p>
        </w:tc>
        <w:tc>
          <w:tcPr>
            <w:tcW w:w="805" w:type="dxa"/>
          </w:tcPr>
          <w:p w14:paraId="6ECACE48" w14:textId="77777777" w:rsidR="00EA7C69" w:rsidRPr="005F4EA8" w:rsidRDefault="00EA7C69" w:rsidP="00EA7C69">
            <w:pPr>
              <w:jc w:val="center"/>
              <w:rPr>
                <w:rFonts w:ascii="Times New Roman" w:hAnsi="Times New Roman" w:cs="Times New Roman"/>
                <w:b/>
                <w:bCs/>
                <w:sz w:val="20"/>
                <w:szCs w:val="20"/>
                <w:highlight w:val="yellow"/>
              </w:rPr>
            </w:pPr>
          </w:p>
        </w:tc>
        <w:tc>
          <w:tcPr>
            <w:tcW w:w="966" w:type="dxa"/>
          </w:tcPr>
          <w:p w14:paraId="7558866E" w14:textId="77777777" w:rsidR="00EA7C69" w:rsidRPr="005F4EA8" w:rsidRDefault="00EA7C69" w:rsidP="00EA7C69">
            <w:pPr>
              <w:jc w:val="center"/>
              <w:rPr>
                <w:rFonts w:ascii="Times New Roman" w:hAnsi="Times New Roman" w:cs="Times New Roman"/>
                <w:b/>
                <w:bCs/>
                <w:sz w:val="20"/>
                <w:szCs w:val="20"/>
                <w:highlight w:val="yellow"/>
              </w:rPr>
            </w:pPr>
          </w:p>
        </w:tc>
        <w:tc>
          <w:tcPr>
            <w:tcW w:w="567" w:type="dxa"/>
          </w:tcPr>
          <w:p w14:paraId="602A27EA" w14:textId="77777777" w:rsidR="00EA7C69" w:rsidRPr="005F4EA8" w:rsidRDefault="00EA7C69" w:rsidP="00EA7C69">
            <w:pPr>
              <w:jc w:val="center"/>
              <w:rPr>
                <w:rFonts w:ascii="Times New Roman" w:hAnsi="Times New Roman" w:cs="Times New Roman"/>
                <w:b/>
                <w:bCs/>
                <w:sz w:val="20"/>
                <w:szCs w:val="20"/>
                <w:highlight w:val="yellow"/>
              </w:rPr>
            </w:pPr>
          </w:p>
        </w:tc>
        <w:tc>
          <w:tcPr>
            <w:tcW w:w="709" w:type="dxa"/>
          </w:tcPr>
          <w:p w14:paraId="4C4A22E2" w14:textId="77777777" w:rsidR="00EA7C69" w:rsidRPr="005F4EA8" w:rsidRDefault="00EA7C69" w:rsidP="00EA7C69">
            <w:pPr>
              <w:jc w:val="center"/>
              <w:rPr>
                <w:rFonts w:ascii="Times New Roman" w:hAnsi="Times New Roman" w:cs="Times New Roman"/>
                <w:b/>
                <w:bCs/>
                <w:sz w:val="20"/>
                <w:szCs w:val="20"/>
                <w:highlight w:val="yellow"/>
              </w:rPr>
            </w:pPr>
          </w:p>
        </w:tc>
        <w:tc>
          <w:tcPr>
            <w:tcW w:w="709" w:type="dxa"/>
          </w:tcPr>
          <w:p w14:paraId="53292100"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tcPr>
          <w:p w14:paraId="6BE3E23A" w14:textId="77777777" w:rsidR="00EA7C69" w:rsidRPr="005F4EA8" w:rsidRDefault="00EA7C69" w:rsidP="00EA7C69">
            <w:pPr>
              <w:jc w:val="center"/>
              <w:rPr>
                <w:rFonts w:ascii="Times New Roman" w:hAnsi="Times New Roman" w:cs="Times New Roman"/>
                <w:b/>
                <w:bCs/>
                <w:sz w:val="20"/>
                <w:szCs w:val="20"/>
                <w:highlight w:val="yellow"/>
              </w:rPr>
            </w:pPr>
          </w:p>
        </w:tc>
        <w:tc>
          <w:tcPr>
            <w:tcW w:w="567" w:type="dxa"/>
          </w:tcPr>
          <w:p w14:paraId="206AB41F" w14:textId="77777777" w:rsidR="00EA7C69" w:rsidRPr="005F4EA8" w:rsidRDefault="00EA7C69" w:rsidP="00EA7C69">
            <w:pPr>
              <w:jc w:val="center"/>
              <w:rPr>
                <w:rFonts w:ascii="Times New Roman" w:hAnsi="Times New Roman" w:cs="Times New Roman"/>
                <w:b/>
                <w:bCs/>
                <w:sz w:val="20"/>
                <w:szCs w:val="20"/>
                <w:highlight w:val="yellow"/>
              </w:rPr>
            </w:pPr>
          </w:p>
        </w:tc>
      </w:tr>
      <w:tr w:rsidR="00EA7C69" w:rsidRPr="00EE017D" w14:paraId="5A6AE174" w14:textId="77777777" w:rsidTr="00584393">
        <w:tc>
          <w:tcPr>
            <w:tcW w:w="1548" w:type="dxa"/>
          </w:tcPr>
          <w:p w14:paraId="0D0205BB" w14:textId="77777777" w:rsidR="00DE3D24" w:rsidRDefault="00EA7C69" w:rsidP="00DE3D24">
            <w:pPr>
              <w:jc w:val="center"/>
              <w:rPr>
                <w:rFonts w:ascii="Times New Roman" w:hAnsi="Times New Roman" w:cs="Times New Roman"/>
                <w:sz w:val="20"/>
                <w:szCs w:val="20"/>
              </w:rPr>
            </w:pPr>
            <w:r w:rsidRPr="00EE017D">
              <w:rPr>
                <w:rFonts w:ascii="Times New Roman" w:hAnsi="Times New Roman" w:cs="Times New Roman"/>
                <w:sz w:val="20"/>
                <w:szCs w:val="20"/>
              </w:rPr>
              <w:t>4.1 Увеличение туристского потока в Большеболдинский муниципальный район</w:t>
            </w:r>
          </w:p>
          <w:p w14:paraId="0E02C45D" w14:textId="5F0CE6E0" w:rsidR="007762C6" w:rsidRPr="00EE017D" w:rsidRDefault="007762C6" w:rsidP="00DE3D24">
            <w:pPr>
              <w:jc w:val="center"/>
              <w:rPr>
                <w:rFonts w:ascii="Times New Roman" w:hAnsi="Times New Roman" w:cs="Times New Roman"/>
                <w:sz w:val="20"/>
                <w:szCs w:val="20"/>
              </w:rPr>
            </w:pPr>
          </w:p>
        </w:tc>
        <w:tc>
          <w:tcPr>
            <w:tcW w:w="1112" w:type="dxa"/>
          </w:tcPr>
          <w:p w14:paraId="1B33E919" w14:textId="77777777"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Управление культуры и спорта</w:t>
            </w:r>
          </w:p>
        </w:tc>
        <w:tc>
          <w:tcPr>
            <w:tcW w:w="720" w:type="dxa"/>
          </w:tcPr>
          <w:p w14:paraId="3182183C" w14:textId="504F0B28"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sidR="00F51BEC">
              <w:rPr>
                <w:rFonts w:ascii="Times New Roman" w:hAnsi="Times New Roman" w:cs="Times New Roman"/>
                <w:sz w:val="20"/>
                <w:szCs w:val="20"/>
              </w:rPr>
              <w:t>6</w:t>
            </w:r>
            <w:r w:rsidRPr="00EE017D">
              <w:rPr>
                <w:rFonts w:ascii="Times New Roman" w:hAnsi="Times New Roman" w:cs="Times New Roman"/>
                <w:sz w:val="20"/>
                <w:szCs w:val="20"/>
              </w:rPr>
              <w:t>г</w:t>
            </w:r>
          </w:p>
        </w:tc>
        <w:tc>
          <w:tcPr>
            <w:tcW w:w="720" w:type="dxa"/>
          </w:tcPr>
          <w:p w14:paraId="66E87974" w14:textId="5D00F45C" w:rsidR="00EA7C69" w:rsidRPr="00EE017D" w:rsidRDefault="00EA7C69"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sidR="00F51BEC">
              <w:rPr>
                <w:rFonts w:ascii="Times New Roman" w:hAnsi="Times New Roman" w:cs="Times New Roman"/>
                <w:sz w:val="20"/>
                <w:szCs w:val="20"/>
              </w:rPr>
              <w:t>8</w:t>
            </w:r>
            <w:r w:rsidRPr="00EE017D">
              <w:rPr>
                <w:rFonts w:ascii="Times New Roman" w:hAnsi="Times New Roman" w:cs="Times New Roman"/>
                <w:sz w:val="20"/>
                <w:szCs w:val="20"/>
              </w:rPr>
              <w:t>г</w:t>
            </w:r>
          </w:p>
        </w:tc>
        <w:tc>
          <w:tcPr>
            <w:tcW w:w="828" w:type="dxa"/>
          </w:tcPr>
          <w:p w14:paraId="7F88582A" w14:textId="77777777" w:rsidR="00EA7C69" w:rsidRPr="00EE017D" w:rsidRDefault="00EA7C69" w:rsidP="00EA7C69">
            <w:pPr>
              <w:jc w:val="center"/>
              <w:rPr>
                <w:rFonts w:ascii="Times New Roman" w:hAnsi="Times New Roman" w:cs="Times New Roman"/>
                <w:sz w:val="20"/>
                <w:szCs w:val="20"/>
              </w:rPr>
            </w:pPr>
          </w:p>
        </w:tc>
        <w:tc>
          <w:tcPr>
            <w:tcW w:w="709" w:type="dxa"/>
          </w:tcPr>
          <w:p w14:paraId="2CAB3B38" w14:textId="77777777" w:rsidR="00EA7C69" w:rsidRPr="00EE017D" w:rsidRDefault="00EA7C69" w:rsidP="00EA7C69">
            <w:pPr>
              <w:jc w:val="center"/>
              <w:rPr>
                <w:rFonts w:ascii="Times New Roman" w:hAnsi="Times New Roman" w:cs="Times New Roman"/>
                <w:sz w:val="20"/>
                <w:szCs w:val="20"/>
              </w:rPr>
            </w:pPr>
          </w:p>
        </w:tc>
        <w:tc>
          <w:tcPr>
            <w:tcW w:w="851" w:type="dxa"/>
          </w:tcPr>
          <w:p w14:paraId="400BA5D7" w14:textId="77777777" w:rsidR="00EA7C69" w:rsidRPr="00EE017D" w:rsidRDefault="00EA7C69" w:rsidP="00EA7C69">
            <w:pPr>
              <w:jc w:val="center"/>
              <w:rPr>
                <w:rFonts w:ascii="Times New Roman" w:hAnsi="Times New Roman" w:cs="Times New Roman"/>
                <w:sz w:val="20"/>
                <w:szCs w:val="20"/>
              </w:rPr>
            </w:pPr>
          </w:p>
        </w:tc>
        <w:tc>
          <w:tcPr>
            <w:tcW w:w="922" w:type="dxa"/>
          </w:tcPr>
          <w:p w14:paraId="19E6026C"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27F7B07E" w14:textId="77777777" w:rsidR="00EA7C69" w:rsidRPr="005F4EA8" w:rsidRDefault="00EA7C69" w:rsidP="00EA7C69">
            <w:pPr>
              <w:jc w:val="center"/>
              <w:rPr>
                <w:rFonts w:ascii="Times New Roman" w:hAnsi="Times New Roman" w:cs="Times New Roman"/>
                <w:sz w:val="20"/>
                <w:szCs w:val="20"/>
                <w:highlight w:val="yellow"/>
              </w:rPr>
            </w:pPr>
          </w:p>
        </w:tc>
        <w:tc>
          <w:tcPr>
            <w:tcW w:w="992" w:type="dxa"/>
          </w:tcPr>
          <w:p w14:paraId="643AA1A5" w14:textId="43D237E6" w:rsidR="00EA7C69" w:rsidRPr="007E494D" w:rsidRDefault="007E494D" w:rsidP="00EA7C69">
            <w:pPr>
              <w:jc w:val="center"/>
              <w:rPr>
                <w:rFonts w:ascii="Times New Roman" w:hAnsi="Times New Roman" w:cs="Times New Roman"/>
                <w:sz w:val="20"/>
                <w:szCs w:val="20"/>
              </w:rPr>
            </w:pPr>
            <w:r>
              <w:rPr>
                <w:rFonts w:ascii="Times New Roman" w:hAnsi="Times New Roman" w:cs="Times New Roman"/>
                <w:sz w:val="20"/>
                <w:szCs w:val="20"/>
              </w:rPr>
              <w:t>0,0</w:t>
            </w:r>
          </w:p>
        </w:tc>
        <w:tc>
          <w:tcPr>
            <w:tcW w:w="540" w:type="dxa"/>
          </w:tcPr>
          <w:p w14:paraId="385828E8" w14:textId="77777777" w:rsidR="00EA7C69" w:rsidRPr="007E494D" w:rsidRDefault="00EA7C69" w:rsidP="00EA7C69">
            <w:pPr>
              <w:jc w:val="center"/>
              <w:rPr>
                <w:rFonts w:ascii="Times New Roman" w:hAnsi="Times New Roman" w:cs="Times New Roman"/>
                <w:sz w:val="20"/>
                <w:szCs w:val="20"/>
              </w:rPr>
            </w:pPr>
          </w:p>
        </w:tc>
        <w:tc>
          <w:tcPr>
            <w:tcW w:w="709" w:type="dxa"/>
          </w:tcPr>
          <w:p w14:paraId="292630B0" w14:textId="77777777" w:rsidR="00EA7C69" w:rsidRPr="007E494D" w:rsidRDefault="00EA7C69" w:rsidP="00EA7C69">
            <w:pPr>
              <w:jc w:val="center"/>
              <w:rPr>
                <w:rFonts w:ascii="Times New Roman" w:hAnsi="Times New Roman" w:cs="Times New Roman"/>
                <w:sz w:val="20"/>
                <w:szCs w:val="20"/>
              </w:rPr>
            </w:pPr>
          </w:p>
        </w:tc>
        <w:tc>
          <w:tcPr>
            <w:tcW w:w="805" w:type="dxa"/>
          </w:tcPr>
          <w:p w14:paraId="392692B3" w14:textId="77777777" w:rsidR="00EA7C69" w:rsidRPr="007E494D" w:rsidRDefault="00EA7C69" w:rsidP="00EA7C69">
            <w:pPr>
              <w:jc w:val="center"/>
              <w:rPr>
                <w:rFonts w:ascii="Times New Roman" w:hAnsi="Times New Roman" w:cs="Times New Roman"/>
                <w:sz w:val="20"/>
                <w:szCs w:val="20"/>
              </w:rPr>
            </w:pPr>
          </w:p>
        </w:tc>
        <w:tc>
          <w:tcPr>
            <w:tcW w:w="966" w:type="dxa"/>
          </w:tcPr>
          <w:p w14:paraId="17D6B0CD" w14:textId="1A0CD5B5" w:rsidR="00EA7C69" w:rsidRPr="007E494D" w:rsidRDefault="007E494D" w:rsidP="00EA7C69">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Pr>
          <w:p w14:paraId="22495ECC" w14:textId="77777777" w:rsidR="00EA7C69" w:rsidRPr="007E494D" w:rsidRDefault="00EA7C69" w:rsidP="00EA7C69">
            <w:pPr>
              <w:jc w:val="center"/>
              <w:rPr>
                <w:rFonts w:ascii="Times New Roman" w:hAnsi="Times New Roman" w:cs="Times New Roman"/>
                <w:sz w:val="20"/>
                <w:szCs w:val="20"/>
              </w:rPr>
            </w:pPr>
          </w:p>
        </w:tc>
        <w:tc>
          <w:tcPr>
            <w:tcW w:w="709" w:type="dxa"/>
          </w:tcPr>
          <w:p w14:paraId="73C68608" w14:textId="77777777" w:rsidR="00EA7C69" w:rsidRPr="007E494D" w:rsidRDefault="00EA7C69" w:rsidP="00EA7C69">
            <w:pPr>
              <w:jc w:val="center"/>
              <w:rPr>
                <w:rFonts w:ascii="Times New Roman" w:hAnsi="Times New Roman" w:cs="Times New Roman"/>
                <w:sz w:val="20"/>
                <w:szCs w:val="20"/>
              </w:rPr>
            </w:pPr>
          </w:p>
        </w:tc>
        <w:tc>
          <w:tcPr>
            <w:tcW w:w="709" w:type="dxa"/>
          </w:tcPr>
          <w:p w14:paraId="2210DD84" w14:textId="77777777" w:rsidR="00EA7C69" w:rsidRPr="007E494D" w:rsidRDefault="00EA7C69" w:rsidP="00EA7C69">
            <w:pPr>
              <w:jc w:val="center"/>
              <w:rPr>
                <w:rFonts w:ascii="Times New Roman" w:hAnsi="Times New Roman" w:cs="Times New Roman"/>
                <w:sz w:val="20"/>
                <w:szCs w:val="20"/>
              </w:rPr>
            </w:pPr>
          </w:p>
        </w:tc>
        <w:tc>
          <w:tcPr>
            <w:tcW w:w="992" w:type="dxa"/>
          </w:tcPr>
          <w:p w14:paraId="7C0EC71F" w14:textId="1DEBE1D9" w:rsidR="00EA7C69" w:rsidRPr="007E494D" w:rsidRDefault="007E494D" w:rsidP="00EA7C69">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Pr>
          <w:p w14:paraId="5DF9FCFA" w14:textId="77777777" w:rsidR="00EA7C69" w:rsidRPr="005F4EA8" w:rsidRDefault="00EA7C69" w:rsidP="00EA7C69">
            <w:pPr>
              <w:jc w:val="center"/>
              <w:rPr>
                <w:rFonts w:ascii="Times New Roman" w:hAnsi="Times New Roman" w:cs="Times New Roman"/>
                <w:sz w:val="20"/>
                <w:szCs w:val="20"/>
                <w:highlight w:val="yellow"/>
              </w:rPr>
            </w:pPr>
          </w:p>
        </w:tc>
      </w:tr>
      <w:tr w:rsidR="00EA7C69" w:rsidRPr="00EE017D" w14:paraId="0FD56BD4" w14:textId="77777777" w:rsidTr="00584393">
        <w:trPr>
          <w:trHeight w:val="570"/>
        </w:trPr>
        <w:tc>
          <w:tcPr>
            <w:tcW w:w="1548" w:type="dxa"/>
            <w:vAlign w:val="center"/>
          </w:tcPr>
          <w:p w14:paraId="7456E7CC" w14:textId="77777777" w:rsidR="00584393" w:rsidRDefault="00EA7C69" w:rsidP="0056740F">
            <w:pPr>
              <w:jc w:val="center"/>
              <w:rPr>
                <w:rFonts w:ascii="Times New Roman" w:hAnsi="Times New Roman" w:cs="Times New Roman"/>
                <w:b/>
                <w:bCs/>
                <w:sz w:val="20"/>
                <w:szCs w:val="20"/>
              </w:rPr>
            </w:pPr>
            <w:r w:rsidRPr="00EE017D">
              <w:rPr>
                <w:rFonts w:ascii="Times New Roman" w:hAnsi="Times New Roman" w:cs="Times New Roman"/>
                <w:b/>
                <w:bCs/>
                <w:sz w:val="20"/>
                <w:szCs w:val="20"/>
              </w:rPr>
              <w:t>Итого по подпрограмме 4</w:t>
            </w:r>
          </w:p>
          <w:p w14:paraId="515808CA" w14:textId="21A28F0F" w:rsidR="007762C6" w:rsidRPr="00EE017D" w:rsidRDefault="007762C6" w:rsidP="0056740F">
            <w:pPr>
              <w:jc w:val="center"/>
              <w:rPr>
                <w:rFonts w:ascii="Times New Roman" w:hAnsi="Times New Roman" w:cs="Times New Roman"/>
                <w:b/>
                <w:bCs/>
                <w:sz w:val="20"/>
                <w:szCs w:val="20"/>
              </w:rPr>
            </w:pPr>
          </w:p>
        </w:tc>
        <w:tc>
          <w:tcPr>
            <w:tcW w:w="1112" w:type="dxa"/>
            <w:vAlign w:val="center"/>
          </w:tcPr>
          <w:p w14:paraId="39560B92" w14:textId="77777777" w:rsidR="00EA7C69" w:rsidRPr="00EE017D" w:rsidRDefault="00EA7C69" w:rsidP="00EA7C69">
            <w:pPr>
              <w:jc w:val="center"/>
              <w:rPr>
                <w:rFonts w:ascii="Times New Roman" w:hAnsi="Times New Roman" w:cs="Times New Roman"/>
                <w:b/>
                <w:bCs/>
                <w:sz w:val="20"/>
                <w:szCs w:val="20"/>
              </w:rPr>
            </w:pPr>
          </w:p>
        </w:tc>
        <w:tc>
          <w:tcPr>
            <w:tcW w:w="720" w:type="dxa"/>
            <w:vAlign w:val="center"/>
          </w:tcPr>
          <w:p w14:paraId="35069FE1" w14:textId="77777777" w:rsidR="00EA7C69" w:rsidRPr="00EE017D" w:rsidRDefault="00EA7C69" w:rsidP="00EA7C69">
            <w:pPr>
              <w:jc w:val="center"/>
              <w:rPr>
                <w:rFonts w:ascii="Times New Roman" w:hAnsi="Times New Roman" w:cs="Times New Roman"/>
                <w:b/>
                <w:bCs/>
                <w:sz w:val="20"/>
                <w:szCs w:val="20"/>
              </w:rPr>
            </w:pPr>
          </w:p>
        </w:tc>
        <w:tc>
          <w:tcPr>
            <w:tcW w:w="720" w:type="dxa"/>
            <w:vAlign w:val="center"/>
          </w:tcPr>
          <w:p w14:paraId="5A304B49" w14:textId="77777777" w:rsidR="00EA7C69" w:rsidRPr="00EE017D" w:rsidRDefault="00EA7C69" w:rsidP="00EA7C69">
            <w:pPr>
              <w:jc w:val="center"/>
              <w:rPr>
                <w:rFonts w:ascii="Times New Roman" w:hAnsi="Times New Roman" w:cs="Times New Roman"/>
                <w:b/>
                <w:bCs/>
                <w:sz w:val="20"/>
                <w:szCs w:val="20"/>
              </w:rPr>
            </w:pPr>
          </w:p>
        </w:tc>
        <w:tc>
          <w:tcPr>
            <w:tcW w:w="828" w:type="dxa"/>
            <w:vAlign w:val="center"/>
          </w:tcPr>
          <w:p w14:paraId="09C5137A" w14:textId="77777777" w:rsidR="00EA7C69" w:rsidRPr="00EE017D" w:rsidRDefault="00EA7C69" w:rsidP="00EA7C69">
            <w:pPr>
              <w:jc w:val="center"/>
              <w:rPr>
                <w:rFonts w:ascii="Times New Roman" w:hAnsi="Times New Roman" w:cs="Times New Roman"/>
                <w:b/>
                <w:bCs/>
                <w:sz w:val="20"/>
                <w:szCs w:val="20"/>
              </w:rPr>
            </w:pPr>
          </w:p>
        </w:tc>
        <w:tc>
          <w:tcPr>
            <w:tcW w:w="709" w:type="dxa"/>
            <w:vAlign w:val="center"/>
          </w:tcPr>
          <w:p w14:paraId="6888EEA2" w14:textId="77777777" w:rsidR="00EA7C69" w:rsidRPr="00EE017D" w:rsidRDefault="00EA7C69" w:rsidP="00EA7C69">
            <w:pPr>
              <w:jc w:val="center"/>
              <w:rPr>
                <w:rFonts w:ascii="Times New Roman" w:hAnsi="Times New Roman" w:cs="Times New Roman"/>
                <w:b/>
                <w:bCs/>
                <w:sz w:val="20"/>
                <w:szCs w:val="20"/>
              </w:rPr>
            </w:pPr>
          </w:p>
        </w:tc>
        <w:tc>
          <w:tcPr>
            <w:tcW w:w="851" w:type="dxa"/>
            <w:vAlign w:val="center"/>
          </w:tcPr>
          <w:p w14:paraId="6837A958" w14:textId="77777777" w:rsidR="00EA7C69" w:rsidRPr="00EE017D" w:rsidRDefault="00EA7C69" w:rsidP="00EA7C69">
            <w:pPr>
              <w:jc w:val="center"/>
              <w:rPr>
                <w:rFonts w:ascii="Times New Roman" w:hAnsi="Times New Roman" w:cs="Times New Roman"/>
                <w:b/>
                <w:bCs/>
                <w:sz w:val="20"/>
                <w:szCs w:val="20"/>
              </w:rPr>
            </w:pPr>
          </w:p>
        </w:tc>
        <w:tc>
          <w:tcPr>
            <w:tcW w:w="922" w:type="dxa"/>
            <w:vAlign w:val="center"/>
          </w:tcPr>
          <w:p w14:paraId="3A6895C5"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vAlign w:val="center"/>
          </w:tcPr>
          <w:p w14:paraId="5946899F"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vAlign w:val="center"/>
          </w:tcPr>
          <w:p w14:paraId="021A778D" w14:textId="33729BAD" w:rsidR="00EA7C69" w:rsidRPr="007E494D" w:rsidRDefault="007E494D" w:rsidP="00EA7C69">
            <w:pPr>
              <w:jc w:val="center"/>
              <w:rPr>
                <w:rFonts w:ascii="Times New Roman" w:hAnsi="Times New Roman" w:cs="Times New Roman"/>
                <w:b/>
                <w:bCs/>
                <w:sz w:val="20"/>
                <w:szCs w:val="20"/>
              </w:rPr>
            </w:pPr>
            <w:r>
              <w:rPr>
                <w:rFonts w:ascii="Times New Roman" w:hAnsi="Times New Roman" w:cs="Times New Roman"/>
                <w:b/>
                <w:bCs/>
                <w:sz w:val="20"/>
                <w:szCs w:val="20"/>
              </w:rPr>
              <w:t>0,0</w:t>
            </w:r>
          </w:p>
        </w:tc>
        <w:tc>
          <w:tcPr>
            <w:tcW w:w="540" w:type="dxa"/>
            <w:vAlign w:val="center"/>
          </w:tcPr>
          <w:p w14:paraId="4C690715" w14:textId="77777777" w:rsidR="00EA7C69" w:rsidRPr="007E494D" w:rsidRDefault="00EA7C69" w:rsidP="00EA7C69">
            <w:pPr>
              <w:jc w:val="center"/>
              <w:rPr>
                <w:rFonts w:ascii="Times New Roman" w:hAnsi="Times New Roman" w:cs="Times New Roman"/>
                <w:b/>
                <w:bCs/>
                <w:sz w:val="20"/>
                <w:szCs w:val="20"/>
              </w:rPr>
            </w:pPr>
          </w:p>
        </w:tc>
        <w:tc>
          <w:tcPr>
            <w:tcW w:w="709" w:type="dxa"/>
            <w:vAlign w:val="center"/>
          </w:tcPr>
          <w:p w14:paraId="74418692" w14:textId="77777777" w:rsidR="00EA7C69" w:rsidRPr="007E494D" w:rsidRDefault="00EA7C69" w:rsidP="00EA7C69">
            <w:pPr>
              <w:jc w:val="center"/>
              <w:rPr>
                <w:rFonts w:ascii="Times New Roman" w:hAnsi="Times New Roman" w:cs="Times New Roman"/>
                <w:b/>
                <w:bCs/>
                <w:sz w:val="20"/>
                <w:szCs w:val="20"/>
              </w:rPr>
            </w:pPr>
          </w:p>
        </w:tc>
        <w:tc>
          <w:tcPr>
            <w:tcW w:w="805" w:type="dxa"/>
            <w:vAlign w:val="center"/>
          </w:tcPr>
          <w:p w14:paraId="10D48CFF" w14:textId="77777777" w:rsidR="00EA7C69" w:rsidRPr="007E494D" w:rsidRDefault="00EA7C69" w:rsidP="00EA7C69">
            <w:pPr>
              <w:jc w:val="center"/>
              <w:rPr>
                <w:rFonts w:ascii="Times New Roman" w:hAnsi="Times New Roman" w:cs="Times New Roman"/>
                <w:b/>
                <w:bCs/>
                <w:sz w:val="20"/>
                <w:szCs w:val="20"/>
              </w:rPr>
            </w:pPr>
          </w:p>
        </w:tc>
        <w:tc>
          <w:tcPr>
            <w:tcW w:w="966" w:type="dxa"/>
            <w:vAlign w:val="center"/>
          </w:tcPr>
          <w:p w14:paraId="4531D326" w14:textId="7C90A657" w:rsidR="00EA7C69" w:rsidRPr="007E494D" w:rsidRDefault="007E494D" w:rsidP="00EA7C69">
            <w:pPr>
              <w:jc w:val="center"/>
              <w:rPr>
                <w:rFonts w:ascii="Times New Roman" w:hAnsi="Times New Roman" w:cs="Times New Roman"/>
                <w:b/>
                <w:bCs/>
                <w:sz w:val="20"/>
                <w:szCs w:val="20"/>
              </w:rPr>
            </w:pPr>
            <w:r>
              <w:rPr>
                <w:rFonts w:ascii="Times New Roman" w:hAnsi="Times New Roman" w:cs="Times New Roman"/>
                <w:b/>
                <w:bCs/>
                <w:sz w:val="20"/>
                <w:szCs w:val="20"/>
              </w:rPr>
              <w:t>0,0</w:t>
            </w:r>
          </w:p>
        </w:tc>
        <w:tc>
          <w:tcPr>
            <w:tcW w:w="567" w:type="dxa"/>
            <w:vAlign w:val="center"/>
          </w:tcPr>
          <w:p w14:paraId="237E41B5" w14:textId="77777777" w:rsidR="00EA7C69" w:rsidRPr="007E494D" w:rsidRDefault="00EA7C69" w:rsidP="00EA7C69">
            <w:pPr>
              <w:jc w:val="center"/>
              <w:rPr>
                <w:rFonts w:ascii="Times New Roman" w:hAnsi="Times New Roman" w:cs="Times New Roman"/>
                <w:b/>
                <w:bCs/>
                <w:sz w:val="20"/>
                <w:szCs w:val="20"/>
              </w:rPr>
            </w:pPr>
          </w:p>
        </w:tc>
        <w:tc>
          <w:tcPr>
            <w:tcW w:w="709" w:type="dxa"/>
            <w:vAlign w:val="center"/>
          </w:tcPr>
          <w:p w14:paraId="3DAB7B9F" w14:textId="77777777" w:rsidR="00EA7C69" w:rsidRPr="007E494D" w:rsidRDefault="00EA7C69" w:rsidP="00EA7C69">
            <w:pPr>
              <w:jc w:val="center"/>
              <w:rPr>
                <w:rFonts w:ascii="Times New Roman" w:hAnsi="Times New Roman" w:cs="Times New Roman"/>
                <w:b/>
                <w:bCs/>
                <w:sz w:val="20"/>
                <w:szCs w:val="20"/>
              </w:rPr>
            </w:pPr>
          </w:p>
        </w:tc>
        <w:tc>
          <w:tcPr>
            <w:tcW w:w="709" w:type="dxa"/>
            <w:vAlign w:val="center"/>
          </w:tcPr>
          <w:p w14:paraId="76B24572" w14:textId="77777777" w:rsidR="00EA7C69" w:rsidRPr="007E494D" w:rsidRDefault="00EA7C69" w:rsidP="00EA7C69">
            <w:pPr>
              <w:jc w:val="center"/>
              <w:rPr>
                <w:rFonts w:ascii="Times New Roman" w:hAnsi="Times New Roman" w:cs="Times New Roman"/>
                <w:b/>
                <w:bCs/>
                <w:sz w:val="20"/>
                <w:szCs w:val="20"/>
              </w:rPr>
            </w:pPr>
          </w:p>
        </w:tc>
        <w:tc>
          <w:tcPr>
            <w:tcW w:w="992" w:type="dxa"/>
            <w:vAlign w:val="center"/>
          </w:tcPr>
          <w:p w14:paraId="301F1995" w14:textId="72B9D3A5" w:rsidR="00EA7C69" w:rsidRPr="007E494D" w:rsidRDefault="007E494D" w:rsidP="00EA7C69">
            <w:pPr>
              <w:jc w:val="center"/>
              <w:rPr>
                <w:rFonts w:ascii="Times New Roman" w:hAnsi="Times New Roman" w:cs="Times New Roman"/>
                <w:b/>
                <w:bCs/>
                <w:sz w:val="20"/>
                <w:szCs w:val="20"/>
              </w:rPr>
            </w:pPr>
            <w:r>
              <w:rPr>
                <w:rFonts w:ascii="Times New Roman" w:hAnsi="Times New Roman" w:cs="Times New Roman"/>
                <w:b/>
                <w:bCs/>
                <w:sz w:val="20"/>
                <w:szCs w:val="20"/>
              </w:rPr>
              <w:t>0,0</w:t>
            </w:r>
          </w:p>
        </w:tc>
        <w:tc>
          <w:tcPr>
            <w:tcW w:w="567" w:type="dxa"/>
          </w:tcPr>
          <w:p w14:paraId="342523A6" w14:textId="77777777" w:rsidR="00EA7C69" w:rsidRPr="005F4EA8" w:rsidRDefault="00EA7C69" w:rsidP="00EA7C69">
            <w:pPr>
              <w:jc w:val="center"/>
              <w:rPr>
                <w:rFonts w:ascii="Times New Roman" w:hAnsi="Times New Roman" w:cs="Times New Roman"/>
                <w:b/>
                <w:bCs/>
                <w:sz w:val="20"/>
                <w:szCs w:val="20"/>
                <w:highlight w:val="yellow"/>
              </w:rPr>
            </w:pPr>
          </w:p>
        </w:tc>
      </w:tr>
      <w:tr w:rsidR="007762C6" w:rsidRPr="00EE017D" w14:paraId="0207FFC1" w14:textId="77777777" w:rsidTr="00584393">
        <w:tc>
          <w:tcPr>
            <w:tcW w:w="1548" w:type="dxa"/>
          </w:tcPr>
          <w:p w14:paraId="4BD0381C" w14:textId="07EB37F4" w:rsidR="007762C6" w:rsidRPr="00EE017D" w:rsidRDefault="007762C6" w:rsidP="0056740F">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1</w:t>
            </w:r>
          </w:p>
        </w:tc>
        <w:tc>
          <w:tcPr>
            <w:tcW w:w="1112" w:type="dxa"/>
          </w:tcPr>
          <w:p w14:paraId="0E05601E" w14:textId="50B9A743" w:rsidR="007762C6" w:rsidRPr="00EE017D" w:rsidRDefault="007762C6" w:rsidP="00EA7C69">
            <w:pPr>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tcPr>
          <w:p w14:paraId="7F451F7C" w14:textId="7D528356" w:rsidR="007762C6" w:rsidRPr="00EE017D" w:rsidRDefault="007762C6" w:rsidP="00EA7C69">
            <w:pPr>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tcPr>
          <w:p w14:paraId="19D5C7EB" w14:textId="61857DD1" w:rsidR="007762C6" w:rsidRPr="00EE017D" w:rsidRDefault="007762C6" w:rsidP="00EA7C69">
            <w:pPr>
              <w:jc w:val="center"/>
              <w:rPr>
                <w:rFonts w:ascii="Times New Roman" w:hAnsi="Times New Roman" w:cs="Times New Roman"/>
                <w:sz w:val="20"/>
                <w:szCs w:val="20"/>
              </w:rPr>
            </w:pPr>
            <w:r>
              <w:rPr>
                <w:rFonts w:ascii="Times New Roman" w:hAnsi="Times New Roman" w:cs="Times New Roman"/>
                <w:sz w:val="20"/>
                <w:szCs w:val="20"/>
              </w:rPr>
              <w:t>4</w:t>
            </w:r>
          </w:p>
        </w:tc>
        <w:tc>
          <w:tcPr>
            <w:tcW w:w="828" w:type="dxa"/>
          </w:tcPr>
          <w:p w14:paraId="39633D31" w14:textId="59389344" w:rsidR="007762C6" w:rsidRPr="00EE017D" w:rsidRDefault="007762C6" w:rsidP="00EA7C69">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2F2F4AD5" w14:textId="6A767776" w:rsidR="007762C6" w:rsidRPr="00EE017D" w:rsidRDefault="007762C6" w:rsidP="00EA7C69">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4456928A" w14:textId="5DD1C8F3" w:rsidR="007762C6" w:rsidRPr="00EE017D" w:rsidRDefault="007762C6" w:rsidP="00EA7C69">
            <w:pPr>
              <w:jc w:val="center"/>
              <w:rPr>
                <w:rFonts w:ascii="Times New Roman" w:hAnsi="Times New Roman" w:cs="Times New Roman"/>
                <w:sz w:val="20"/>
                <w:szCs w:val="20"/>
              </w:rPr>
            </w:pPr>
            <w:r>
              <w:rPr>
                <w:rFonts w:ascii="Times New Roman" w:hAnsi="Times New Roman" w:cs="Times New Roman"/>
                <w:sz w:val="20"/>
                <w:szCs w:val="20"/>
              </w:rPr>
              <w:t>7</w:t>
            </w:r>
          </w:p>
        </w:tc>
        <w:tc>
          <w:tcPr>
            <w:tcW w:w="922" w:type="dxa"/>
          </w:tcPr>
          <w:p w14:paraId="484084B6" w14:textId="5416FF5F" w:rsidR="007762C6" w:rsidRPr="00FC798D" w:rsidRDefault="007762C6" w:rsidP="00EA7C69">
            <w:pPr>
              <w:jc w:val="center"/>
              <w:rPr>
                <w:rFonts w:ascii="Times New Roman" w:hAnsi="Times New Roman" w:cs="Times New Roman"/>
                <w:sz w:val="20"/>
                <w:szCs w:val="20"/>
              </w:rPr>
            </w:pPr>
            <w:r w:rsidRPr="00FC798D">
              <w:rPr>
                <w:rFonts w:ascii="Times New Roman" w:hAnsi="Times New Roman" w:cs="Times New Roman"/>
                <w:sz w:val="20"/>
                <w:szCs w:val="20"/>
              </w:rPr>
              <w:t>8</w:t>
            </w:r>
          </w:p>
        </w:tc>
        <w:tc>
          <w:tcPr>
            <w:tcW w:w="992" w:type="dxa"/>
          </w:tcPr>
          <w:p w14:paraId="6E300604" w14:textId="114FCB56" w:rsidR="007762C6" w:rsidRPr="00FC798D" w:rsidRDefault="007762C6" w:rsidP="00EA7C69">
            <w:pPr>
              <w:jc w:val="center"/>
              <w:rPr>
                <w:rFonts w:ascii="Times New Roman" w:hAnsi="Times New Roman" w:cs="Times New Roman"/>
                <w:sz w:val="20"/>
                <w:szCs w:val="20"/>
              </w:rPr>
            </w:pPr>
            <w:r w:rsidRPr="00FC798D">
              <w:rPr>
                <w:rFonts w:ascii="Times New Roman" w:hAnsi="Times New Roman" w:cs="Times New Roman"/>
                <w:sz w:val="20"/>
                <w:szCs w:val="20"/>
              </w:rPr>
              <w:t>9</w:t>
            </w:r>
          </w:p>
        </w:tc>
        <w:tc>
          <w:tcPr>
            <w:tcW w:w="992" w:type="dxa"/>
          </w:tcPr>
          <w:p w14:paraId="4363C7BB" w14:textId="376DCC4C" w:rsidR="007762C6" w:rsidRPr="00FC798D" w:rsidRDefault="007762C6" w:rsidP="00EA7C69">
            <w:pPr>
              <w:jc w:val="center"/>
              <w:rPr>
                <w:rFonts w:ascii="Times New Roman" w:hAnsi="Times New Roman" w:cs="Times New Roman"/>
                <w:sz w:val="20"/>
                <w:szCs w:val="20"/>
              </w:rPr>
            </w:pPr>
            <w:r w:rsidRPr="00FC798D">
              <w:rPr>
                <w:rFonts w:ascii="Times New Roman" w:hAnsi="Times New Roman" w:cs="Times New Roman"/>
                <w:sz w:val="20"/>
                <w:szCs w:val="20"/>
              </w:rPr>
              <w:t>10</w:t>
            </w:r>
          </w:p>
        </w:tc>
        <w:tc>
          <w:tcPr>
            <w:tcW w:w="540" w:type="dxa"/>
          </w:tcPr>
          <w:p w14:paraId="65F22992" w14:textId="5507BFBB" w:rsidR="007762C6" w:rsidRPr="007E494D" w:rsidRDefault="007762C6" w:rsidP="00EA7C69">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709" w:type="dxa"/>
          </w:tcPr>
          <w:p w14:paraId="1631C1AC" w14:textId="0A6B671C" w:rsidR="007762C6" w:rsidRPr="007E494D" w:rsidRDefault="007762C6" w:rsidP="00EA7C69">
            <w:pPr>
              <w:jc w:val="center"/>
              <w:rPr>
                <w:rFonts w:ascii="Times New Roman" w:hAnsi="Times New Roman" w:cs="Times New Roman"/>
                <w:bCs/>
                <w:sz w:val="20"/>
                <w:szCs w:val="20"/>
              </w:rPr>
            </w:pPr>
            <w:r>
              <w:rPr>
                <w:rFonts w:ascii="Times New Roman" w:hAnsi="Times New Roman" w:cs="Times New Roman"/>
                <w:bCs/>
                <w:sz w:val="20"/>
                <w:szCs w:val="20"/>
              </w:rPr>
              <w:t>12</w:t>
            </w:r>
          </w:p>
        </w:tc>
        <w:tc>
          <w:tcPr>
            <w:tcW w:w="805" w:type="dxa"/>
          </w:tcPr>
          <w:p w14:paraId="0DDFB216" w14:textId="42F3B581" w:rsidR="007762C6" w:rsidRPr="007E494D" w:rsidRDefault="007762C6" w:rsidP="00EA7C69">
            <w:pPr>
              <w:jc w:val="center"/>
              <w:rPr>
                <w:rFonts w:ascii="Times New Roman" w:hAnsi="Times New Roman" w:cs="Times New Roman"/>
                <w:bCs/>
                <w:sz w:val="20"/>
                <w:szCs w:val="20"/>
              </w:rPr>
            </w:pPr>
            <w:r>
              <w:rPr>
                <w:rFonts w:ascii="Times New Roman" w:hAnsi="Times New Roman" w:cs="Times New Roman"/>
                <w:bCs/>
                <w:sz w:val="20"/>
                <w:szCs w:val="20"/>
              </w:rPr>
              <w:t>13</w:t>
            </w:r>
          </w:p>
        </w:tc>
        <w:tc>
          <w:tcPr>
            <w:tcW w:w="966" w:type="dxa"/>
          </w:tcPr>
          <w:p w14:paraId="59BFBE39" w14:textId="46DA3039" w:rsidR="007762C6" w:rsidRPr="007E494D" w:rsidRDefault="007762C6" w:rsidP="00EA7C69">
            <w:pPr>
              <w:jc w:val="center"/>
              <w:rPr>
                <w:rFonts w:ascii="Times New Roman" w:hAnsi="Times New Roman" w:cs="Times New Roman"/>
                <w:bCs/>
                <w:sz w:val="20"/>
                <w:szCs w:val="20"/>
              </w:rPr>
            </w:pPr>
            <w:r>
              <w:rPr>
                <w:rFonts w:ascii="Times New Roman" w:hAnsi="Times New Roman" w:cs="Times New Roman"/>
                <w:bCs/>
                <w:sz w:val="20"/>
                <w:szCs w:val="20"/>
              </w:rPr>
              <w:t>14</w:t>
            </w:r>
          </w:p>
        </w:tc>
        <w:tc>
          <w:tcPr>
            <w:tcW w:w="567" w:type="dxa"/>
          </w:tcPr>
          <w:p w14:paraId="2BF16E72" w14:textId="28560FD0" w:rsidR="007762C6" w:rsidRPr="007E494D" w:rsidRDefault="007762C6" w:rsidP="00EA7C69">
            <w:pPr>
              <w:jc w:val="center"/>
              <w:rPr>
                <w:rFonts w:ascii="Times New Roman" w:hAnsi="Times New Roman" w:cs="Times New Roman"/>
                <w:bCs/>
                <w:sz w:val="20"/>
                <w:szCs w:val="20"/>
              </w:rPr>
            </w:pPr>
            <w:r>
              <w:rPr>
                <w:rFonts w:ascii="Times New Roman" w:hAnsi="Times New Roman" w:cs="Times New Roman"/>
                <w:bCs/>
                <w:sz w:val="20"/>
                <w:szCs w:val="20"/>
              </w:rPr>
              <w:t>15</w:t>
            </w:r>
          </w:p>
        </w:tc>
        <w:tc>
          <w:tcPr>
            <w:tcW w:w="709" w:type="dxa"/>
          </w:tcPr>
          <w:p w14:paraId="6826C7CE" w14:textId="676605A2" w:rsidR="007762C6" w:rsidRPr="007E494D" w:rsidRDefault="007762C6" w:rsidP="00EA7C69">
            <w:pPr>
              <w:jc w:val="center"/>
              <w:rPr>
                <w:rFonts w:ascii="Times New Roman" w:hAnsi="Times New Roman" w:cs="Times New Roman"/>
                <w:bCs/>
                <w:sz w:val="20"/>
                <w:szCs w:val="20"/>
              </w:rPr>
            </w:pPr>
            <w:r>
              <w:rPr>
                <w:rFonts w:ascii="Times New Roman" w:hAnsi="Times New Roman" w:cs="Times New Roman"/>
                <w:bCs/>
                <w:sz w:val="20"/>
                <w:szCs w:val="20"/>
              </w:rPr>
              <w:t>16</w:t>
            </w:r>
          </w:p>
        </w:tc>
        <w:tc>
          <w:tcPr>
            <w:tcW w:w="709" w:type="dxa"/>
          </w:tcPr>
          <w:p w14:paraId="32CC131C" w14:textId="3887A9F2" w:rsidR="007762C6" w:rsidRPr="007E494D" w:rsidRDefault="007762C6" w:rsidP="00EA7C69">
            <w:pPr>
              <w:jc w:val="center"/>
              <w:rPr>
                <w:rFonts w:ascii="Times New Roman" w:hAnsi="Times New Roman" w:cs="Times New Roman"/>
                <w:bCs/>
                <w:sz w:val="20"/>
                <w:szCs w:val="20"/>
              </w:rPr>
            </w:pPr>
            <w:r>
              <w:rPr>
                <w:rFonts w:ascii="Times New Roman" w:hAnsi="Times New Roman" w:cs="Times New Roman"/>
                <w:bCs/>
                <w:sz w:val="20"/>
                <w:szCs w:val="20"/>
              </w:rPr>
              <w:t>17</w:t>
            </w:r>
          </w:p>
        </w:tc>
        <w:tc>
          <w:tcPr>
            <w:tcW w:w="992" w:type="dxa"/>
          </w:tcPr>
          <w:p w14:paraId="5A05FAE1" w14:textId="64EEB66F" w:rsidR="007762C6" w:rsidRPr="007E494D" w:rsidRDefault="007762C6" w:rsidP="00EA7C69">
            <w:pPr>
              <w:jc w:val="center"/>
              <w:rPr>
                <w:rFonts w:ascii="Times New Roman" w:hAnsi="Times New Roman" w:cs="Times New Roman"/>
                <w:bCs/>
                <w:sz w:val="20"/>
                <w:szCs w:val="20"/>
              </w:rPr>
            </w:pPr>
            <w:r>
              <w:rPr>
                <w:rFonts w:ascii="Times New Roman" w:hAnsi="Times New Roman" w:cs="Times New Roman"/>
                <w:bCs/>
                <w:sz w:val="20"/>
                <w:szCs w:val="20"/>
              </w:rPr>
              <w:t>18</w:t>
            </w:r>
          </w:p>
        </w:tc>
        <w:tc>
          <w:tcPr>
            <w:tcW w:w="567" w:type="dxa"/>
          </w:tcPr>
          <w:p w14:paraId="32765E2F" w14:textId="1D8E5151" w:rsidR="007762C6" w:rsidRPr="007E494D" w:rsidRDefault="007762C6" w:rsidP="00EA7C69">
            <w:pPr>
              <w:jc w:val="center"/>
              <w:rPr>
                <w:rFonts w:ascii="Times New Roman" w:hAnsi="Times New Roman" w:cs="Times New Roman"/>
                <w:sz w:val="20"/>
                <w:szCs w:val="20"/>
              </w:rPr>
            </w:pPr>
            <w:r>
              <w:rPr>
                <w:rFonts w:ascii="Times New Roman" w:hAnsi="Times New Roman" w:cs="Times New Roman"/>
                <w:sz w:val="20"/>
                <w:szCs w:val="20"/>
              </w:rPr>
              <w:t>19</w:t>
            </w:r>
          </w:p>
        </w:tc>
      </w:tr>
      <w:tr w:rsidR="007762C6" w:rsidRPr="00EE017D" w14:paraId="6FC22CA2" w14:textId="77777777" w:rsidTr="00224E0E">
        <w:tc>
          <w:tcPr>
            <w:tcW w:w="1548" w:type="dxa"/>
          </w:tcPr>
          <w:p w14:paraId="0996534D" w14:textId="0B61907B" w:rsidR="007762C6" w:rsidRPr="00EE017D" w:rsidRDefault="007762C6" w:rsidP="0056740F">
            <w:pPr>
              <w:jc w:val="center"/>
              <w:rPr>
                <w:rFonts w:ascii="Times New Roman" w:hAnsi="Times New Roman" w:cs="Times New Roman"/>
                <w:b/>
                <w:bCs/>
                <w:sz w:val="20"/>
                <w:szCs w:val="20"/>
              </w:rPr>
            </w:pPr>
            <w:r w:rsidRPr="00EE017D">
              <w:rPr>
                <w:rFonts w:ascii="Times New Roman" w:hAnsi="Times New Roman" w:cs="Times New Roman"/>
                <w:b/>
                <w:bCs/>
                <w:sz w:val="20"/>
                <w:szCs w:val="20"/>
              </w:rPr>
              <w:t>Подпрограмма 5 Обеспечение реализации муниципальной программы</w:t>
            </w:r>
          </w:p>
        </w:tc>
        <w:tc>
          <w:tcPr>
            <w:tcW w:w="1112" w:type="dxa"/>
          </w:tcPr>
          <w:p w14:paraId="670655AF" w14:textId="52C1E90F" w:rsidR="007762C6" w:rsidRPr="00EE017D" w:rsidRDefault="007762C6" w:rsidP="00EA7C69">
            <w:pPr>
              <w:jc w:val="center"/>
              <w:rPr>
                <w:rFonts w:ascii="Times New Roman" w:hAnsi="Times New Roman" w:cs="Times New Roman"/>
                <w:sz w:val="20"/>
                <w:szCs w:val="20"/>
              </w:rPr>
            </w:pPr>
          </w:p>
        </w:tc>
        <w:tc>
          <w:tcPr>
            <w:tcW w:w="720" w:type="dxa"/>
          </w:tcPr>
          <w:p w14:paraId="79121AEC" w14:textId="31D6191A" w:rsidR="007762C6" w:rsidRPr="00EE017D" w:rsidRDefault="007762C6" w:rsidP="00EA7C69">
            <w:pPr>
              <w:jc w:val="center"/>
              <w:rPr>
                <w:rFonts w:ascii="Times New Roman" w:hAnsi="Times New Roman" w:cs="Times New Roman"/>
                <w:sz w:val="20"/>
                <w:szCs w:val="20"/>
              </w:rPr>
            </w:pPr>
            <w:r w:rsidRPr="00EE017D">
              <w:rPr>
                <w:rFonts w:ascii="Times New Roman" w:hAnsi="Times New Roman" w:cs="Times New Roman"/>
                <w:sz w:val="20"/>
                <w:szCs w:val="20"/>
              </w:rPr>
              <w:t>20</w:t>
            </w:r>
            <w:r>
              <w:rPr>
                <w:rFonts w:ascii="Times New Roman" w:hAnsi="Times New Roman" w:cs="Times New Roman"/>
                <w:sz w:val="20"/>
                <w:szCs w:val="20"/>
              </w:rPr>
              <w:t>26</w:t>
            </w:r>
            <w:r w:rsidRPr="00EE017D">
              <w:rPr>
                <w:rFonts w:ascii="Times New Roman" w:hAnsi="Times New Roman" w:cs="Times New Roman"/>
                <w:sz w:val="20"/>
                <w:szCs w:val="20"/>
              </w:rPr>
              <w:t>г</w:t>
            </w:r>
          </w:p>
        </w:tc>
        <w:tc>
          <w:tcPr>
            <w:tcW w:w="720" w:type="dxa"/>
          </w:tcPr>
          <w:p w14:paraId="469FD5B5" w14:textId="049DC9B1" w:rsidR="007762C6" w:rsidRPr="00EE017D" w:rsidRDefault="007762C6" w:rsidP="00EA7C69">
            <w:pPr>
              <w:jc w:val="center"/>
              <w:rPr>
                <w:rFonts w:ascii="Times New Roman" w:hAnsi="Times New Roman" w:cs="Times New Roman"/>
                <w:sz w:val="20"/>
                <w:szCs w:val="20"/>
              </w:rPr>
            </w:pPr>
            <w:r w:rsidRPr="00EE017D">
              <w:rPr>
                <w:rFonts w:ascii="Times New Roman" w:hAnsi="Times New Roman" w:cs="Times New Roman"/>
                <w:sz w:val="20"/>
                <w:szCs w:val="20"/>
              </w:rPr>
              <w:t>202</w:t>
            </w:r>
            <w:r>
              <w:rPr>
                <w:rFonts w:ascii="Times New Roman" w:hAnsi="Times New Roman" w:cs="Times New Roman"/>
                <w:sz w:val="20"/>
                <w:szCs w:val="20"/>
              </w:rPr>
              <w:t>8</w:t>
            </w:r>
            <w:r w:rsidRPr="00EE017D">
              <w:rPr>
                <w:rFonts w:ascii="Times New Roman" w:hAnsi="Times New Roman" w:cs="Times New Roman"/>
                <w:sz w:val="20"/>
                <w:szCs w:val="20"/>
              </w:rPr>
              <w:t>г</w:t>
            </w:r>
          </w:p>
        </w:tc>
        <w:tc>
          <w:tcPr>
            <w:tcW w:w="2388" w:type="dxa"/>
            <w:gridSpan w:val="3"/>
          </w:tcPr>
          <w:p w14:paraId="7CD651E6" w14:textId="7B753DD1" w:rsidR="007762C6" w:rsidRPr="00EE017D" w:rsidRDefault="007762C6" w:rsidP="00EA7C69">
            <w:pPr>
              <w:jc w:val="center"/>
              <w:rPr>
                <w:rFonts w:ascii="Times New Roman" w:hAnsi="Times New Roman" w:cs="Times New Roman"/>
                <w:sz w:val="20"/>
                <w:szCs w:val="20"/>
              </w:rPr>
            </w:pPr>
          </w:p>
        </w:tc>
        <w:tc>
          <w:tcPr>
            <w:tcW w:w="922" w:type="dxa"/>
          </w:tcPr>
          <w:p w14:paraId="4510D9E4" w14:textId="77777777" w:rsidR="007762C6" w:rsidRPr="005F4EA8" w:rsidRDefault="007762C6" w:rsidP="00EA7C69">
            <w:pPr>
              <w:jc w:val="center"/>
              <w:rPr>
                <w:rFonts w:ascii="Times New Roman" w:hAnsi="Times New Roman" w:cs="Times New Roman"/>
                <w:b/>
                <w:bCs/>
                <w:sz w:val="20"/>
                <w:szCs w:val="20"/>
                <w:highlight w:val="yellow"/>
              </w:rPr>
            </w:pPr>
          </w:p>
        </w:tc>
        <w:tc>
          <w:tcPr>
            <w:tcW w:w="992" w:type="dxa"/>
          </w:tcPr>
          <w:p w14:paraId="3283EB0D" w14:textId="77777777" w:rsidR="007762C6" w:rsidRPr="005F4EA8" w:rsidRDefault="007762C6" w:rsidP="00EA7C69">
            <w:pPr>
              <w:jc w:val="center"/>
              <w:rPr>
                <w:rFonts w:ascii="Times New Roman" w:hAnsi="Times New Roman" w:cs="Times New Roman"/>
                <w:b/>
                <w:bCs/>
                <w:sz w:val="20"/>
                <w:szCs w:val="20"/>
                <w:highlight w:val="yellow"/>
              </w:rPr>
            </w:pPr>
          </w:p>
        </w:tc>
        <w:tc>
          <w:tcPr>
            <w:tcW w:w="992" w:type="dxa"/>
          </w:tcPr>
          <w:p w14:paraId="09DD28CB" w14:textId="0DFEE89E" w:rsidR="007762C6" w:rsidRPr="007E494D" w:rsidRDefault="007762C6" w:rsidP="00EA7C69">
            <w:pPr>
              <w:jc w:val="center"/>
              <w:rPr>
                <w:rFonts w:ascii="Times New Roman" w:hAnsi="Times New Roman" w:cs="Times New Roman"/>
                <w:bCs/>
                <w:sz w:val="20"/>
                <w:szCs w:val="20"/>
              </w:rPr>
            </w:pPr>
          </w:p>
        </w:tc>
        <w:tc>
          <w:tcPr>
            <w:tcW w:w="540" w:type="dxa"/>
          </w:tcPr>
          <w:p w14:paraId="0472A9C6" w14:textId="77777777" w:rsidR="007762C6" w:rsidRPr="007E494D" w:rsidRDefault="007762C6" w:rsidP="00EA7C69">
            <w:pPr>
              <w:jc w:val="center"/>
              <w:rPr>
                <w:rFonts w:ascii="Times New Roman" w:hAnsi="Times New Roman" w:cs="Times New Roman"/>
                <w:bCs/>
                <w:sz w:val="20"/>
                <w:szCs w:val="20"/>
              </w:rPr>
            </w:pPr>
          </w:p>
        </w:tc>
        <w:tc>
          <w:tcPr>
            <w:tcW w:w="709" w:type="dxa"/>
          </w:tcPr>
          <w:p w14:paraId="3DE7C2FB" w14:textId="77777777" w:rsidR="007762C6" w:rsidRPr="007E494D" w:rsidRDefault="007762C6" w:rsidP="00EA7C69">
            <w:pPr>
              <w:jc w:val="center"/>
              <w:rPr>
                <w:rFonts w:ascii="Times New Roman" w:hAnsi="Times New Roman" w:cs="Times New Roman"/>
                <w:bCs/>
                <w:sz w:val="20"/>
                <w:szCs w:val="20"/>
              </w:rPr>
            </w:pPr>
          </w:p>
        </w:tc>
        <w:tc>
          <w:tcPr>
            <w:tcW w:w="805" w:type="dxa"/>
          </w:tcPr>
          <w:p w14:paraId="7F2FFDE8" w14:textId="77777777" w:rsidR="007762C6" w:rsidRPr="007E494D" w:rsidRDefault="007762C6" w:rsidP="00EA7C69">
            <w:pPr>
              <w:jc w:val="center"/>
              <w:rPr>
                <w:rFonts w:ascii="Times New Roman" w:hAnsi="Times New Roman" w:cs="Times New Roman"/>
                <w:bCs/>
                <w:sz w:val="20"/>
                <w:szCs w:val="20"/>
              </w:rPr>
            </w:pPr>
          </w:p>
        </w:tc>
        <w:tc>
          <w:tcPr>
            <w:tcW w:w="966" w:type="dxa"/>
          </w:tcPr>
          <w:p w14:paraId="6F2CAE9B" w14:textId="276CA4E7" w:rsidR="007762C6" w:rsidRPr="007E494D" w:rsidRDefault="007762C6" w:rsidP="00EA7C69">
            <w:pPr>
              <w:jc w:val="center"/>
              <w:rPr>
                <w:rFonts w:ascii="Times New Roman" w:hAnsi="Times New Roman" w:cs="Times New Roman"/>
                <w:bCs/>
                <w:sz w:val="20"/>
                <w:szCs w:val="20"/>
              </w:rPr>
            </w:pPr>
          </w:p>
        </w:tc>
        <w:tc>
          <w:tcPr>
            <w:tcW w:w="567" w:type="dxa"/>
          </w:tcPr>
          <w:p w14:paraId="20335DEE" w14:textId="77777777" w:rsidR="007762C6" w:rsidRPr="007E494D" w:rsidRDefault="007762C6" w:rsidP="00EA7C69">
            <w:pPr>
              <w:jc w:val="center"/>
              <w:rPr>
                <w:rFonts w:ascii="Times New Roman" w:hAnsi="Times New Roman" w:cs="Times New Roman"/>
                <w:bCs/>
                <w:sz w:val="20"/>
                <w:szCs w:val="20"/>
              </w:rPr>
            </w:pPr>
          </w:p>
        </w:tc>
        <w:tc>
          <w:tcPr>
            <w:tcW w:w="709" w:type="dxa"/>
          </w:tcPr>
          <w:p w14:paraId="6DA74368" w14:textId="77777777" w:rsidR="007762C6" w:rsidRPr="007E494D" w:rsidRDefault="007762C6" w:rsidP="00EA7C69">
            <w:pPr>
              <w:jc w:val="center"/>
              <w:rPr>
                <w:rFonts w:ascii="Times New Roman" w:hAnsi="Times New Roman" w:cs="Times New Roman"/>
                <w:bCs/>
                <w:sz w:val="20"/>
                <w:szCs w:val="20"/>
              </w:rPr>
            </w:pPr>
          </w:p>
        </w:tc>
        <w:tc>
          <w:tcPr>
            <w:tcW w:w="709" w:type="dxa"/>
          </w:tcPr>
          <w:p w14:paraId="44D1E5B7" w14:textId="77777777" w:rsidR="007762C6" w:rsidRPr="007E494D" w:rsidRDefault="007762C6" w:rsidP="00EA7C69">
            <w:pPr>
              <w:jc w:val="center"/>
              <w:rPr>
                <w:rFonts w:ascii="Times New Roman" w:hAnsi="Times New Roman" w:cs="Times New Roman"/>
                <w:bCs/>
                <w:sz w:val="20"/>
                <w:szCs w:val="20"/>
              </w:rPr>
            </w:pPr>
          </w:p>
        </w:tc>
        <w:tc>
          <w:tcPr>
            <w:tcW w:w="992" w:type="dxa"/>
          </w:tcPr>
          <w:p w14:paraId="43667DEA" w14:textId="400F5640" w:rsidR="007762C6" w:rsidRPr="007E494D" w:rsidRDefault="007762C6" w:rsidP="00EA7C69">
            <w:pPr>
              <w:jc w:val="center"/>
              <w:rPr>
                <w:rFonts w:ascii="Times New Roman" w:hAnsi="Times New Roman" w:cs="Times New Roman"/>
                <w:bCs/>
                <w:sz w:val="20"/>
                <w:szCs w:val="20"/>
              </w:rPr>
            </w:pPr>
          </w:p>
        </w:tc>
        <w:tc>
          <w:tcPr>
            <w:tcW w:w="567" w:type="dxa"/>
          </w:tcPr>
          <w:p w14:paraId="4DF94B14" w14:textId="77777777" w:rsidR="007762C6" w:rsidRPr="007E494D" w:rsidRDefault="007762C6" w:rsidP="00EA7C69">
            <w:pPr>
              <w:jc w:val="center"/>
              <w:rPr>
                <w:rFonts w:ascii="Times New Roman" w:hAnsi="Times New Roman" w:cs="Times New Roman"/>
                <w:sz w:val="20"/>
                <w:szCs w:val="20"/>
              </w:rPr>
            </w:pPr>
          </w:p>
        </w:tc>
      </w:tr>
      <w:tr w:rsidR="00A87847" w:rsidRPr="00EE017D" w14:paraId="22466F3E" w14:textId="77777777" w:rsidTr="00584393">
        <w:tc>
          <w:tcPr>
            <w:tcW w:w="1548" w:type="dxa"/>
            <w:tcBorders>
              <w:top w:val="single" w:sz="4" w:space="0" w:color="auto"/>
              <w:left w:val="single" w:sz="8" w:space="0" w:color="auto"/>
              <w:bottom w:val="single" w:sz="4" w:space="0" w:color="auto"/>
              <w:right w:val="single" w:sz="8" w:space="0" w:color="auto"/>
            </w:tcBorders>
          </w:tcPr>
          <w:p w14:paraId="1FFB1189" w14:textId="38F06EA3" w:rsidR="00584393" w:rsidRPr="00A87847" w:rsidRDefault="00A87847" w:rsidP="00D0016D">
            <w:pPr>
              <w:ind w:right="-83"/>
              <w:jc w:val="center"/>
              <w:rPr>
                <w:rFonts w:ascii="Times New Roman" w:hAnsi="Times New Roman" w:cs="Times New Roman"/>
                <w:b/>
                <w:bCs/>
                <w:sz w:val="20"/>
                <w:szCs w:val="20"/>
              </w:rPr>
            </w:pPr>
            <w:r w:rsidRPr="00A87847">
              <w:rPr>
                <w:rFonts w:ascii="Times New Roman" w:hAnsi="Times New Roman" w:cs="Times New Roman"/>
                <w:sz w:val="20"/>
                <w:szCs w:val="20"/>
              </w:rPr>
              <w:t>Основное мероприятие 5.1. Обеспечение функций органов местного самоуправления</w:t>
            </w:r>
          </w:p>
        </w:tc>
        <w:tc>
          <w:tcPr>
            <w:tcW w:w="1112" w:type="dxa"/>
          </w:tcPr>
          <w:p w14:paraId="7DDC791A" w14:textId="6E292D27" w:rsidR="00A87847" w:rsidRPr="00EE017D" w:rsidRDefault="00A87847" w:rsidP="00A87847">
            <w:pPr>
              <w:jc w:val="center"/>
              <w:rPr>
                <w:rFonts w:ascii="Times New Roman" w:hAnsi="Times New Roman" w:cs="Times New Roman"/>
                <w:sz w:val="20"/>
                <w:szCs w:val="20"/>
              </w:rPr>
            </w:pPr>
            <w:r>
              <w:rPr>
                <w:rFonts w:ascii="Times New Roman" w:hAnsi="Times New Roman" w:cs="Times New Roman"/>
                <w:sz w:val="20"/>
                <w:szCs w:val="20"/>
              </w:rPr>
              <w:t>Управление культуры и спорта</w:t>
            </w:r>
          </w:p>
        </w:tc>
        <w:tc>
          <w:tcPr>
            <w:tcW w:w="720" w:type="dxa"/>
          </w:tcPr>
          <w:p w14:paraId="0E1ECD77" w14:textId="76C9AB5D" w:rsidR="00A87847" w:rsidRPr="00EE017D" w:rsidRDefault="00A87847" w:rsidP="00A87847">
            <w:pPr>
              <w:jc w:val="center"/>
              <w:rPr>
                <w:rFonts w:ascii="Times New Roman" w:hAnsi="Times New Roman" w:cs="Times New Roman"/>
                <w:sz w:val="20"/>
                <w:szCs w:val="20"/>
              </w:rPr>
            </w:pPr>
            <w:r>
              <w:rPr>
                <w:rFonts w:ascii="Times New Roman" w:hAnsi="Times New Roman" w:cs="Times New Roman"/>
                <w:sz w:val="20"/>
                <w:szCs w:val="20"/>
              </w:rPr>
              <w:t>202</w:t>
            </w:r>
            <w:r w:rsidR="00F51BEC">
              <w:rPr>
                <w:rFonts w:ascii="Times New Roman" w:hAnsi="Times New Roman" w:cs="Times New Roman"/>
                <w:sz w:val="20"/>
                <w:szCs w:val="20"/>
              </w:rPr>
              <w:t>6</w:t>
            </w:r>
            <w:r>
              <w:rPr>
                <w:rFonts w:ascii="Times New Roman" w:hAnsi="Times New Roman" w:cs="Times New Roman"/>
                <w:sz w:val="20"/>
                <w:szCs w:val="20"/>
              </w:rPr>
              <w:t>г</w:t>
            </w:r>
          </w:p>
        </w:tc>
        <w:tc>
          <w:tcPr>
            <w:tcW w:w="720" w:type="dxa"/>
          </w:tcPr>
          <w:p w14:paraId="4EBCFAD0" w14:textId="2FE95336" w:rsidR="00A87847" w:rsidRPr="00EE017D" w:rsidRDefault="00A87847" w:rsidP="00A87847">
            <w:pPr>
              <w:jc w:val="center"/>
              <w:rPr>
                <w:rFonts w:ascii="Times New Roman" w:hAnsi="Times New Roman" w:cs="Times New Roman"/>
                <w:sz w:val="20"/>
                <w:szCs w:val="20"/>
              </w:rPr>
            </w:pPr>
            <w:r>
              <w:rPr>
                <w:rFonts w:ascii="Times New Roman" w:hAnsi="Times New Roman" w:cs="Times New Roman"/>
                <w:sz w:val="20"/>
                <w:szCs w:val="20"/>
              </w:rPr>
              <w:t>202</w:t>
            </w:r>
            <w:r w:rsidR="00F51BEC">
              <w:rPr>
                <w:rFonts w:ascii="Times New Roman" w:hAnsi="Times New Roman" w:cs="Times New Roman"/>
                <w:sz w:val="20"/>
                <w:szCs w:val="20"/>
              </w:rPr>
              <w:t>8</w:t>
            </w:r>
            <w:r>
              <w:rPr>
                <w:rFonts w:ascii="Times New Roman" w:hAnsi="Times New Roman" w:cs="Times New Roman"/>
                <w:sz w:val="20"/>
                <w:szCs w:val="20"/>
              </w:rPr>
              <w:t>г</w:t>
            </w:r>
          </w:p>
        </w:tc>
        <w:tc>
          <w:tcPr>
            <w:tcW w:w="2388" w:type="dxa"/>
            <w:gridSpan w:val="3"/>
          </w:tcPr>
          <w:p w14:paraId="42EEDA53" w14:textId="47EFA8CE" w:rsidR="00A87847" w:rsidRPr="00EE017D" w:rsidRDefault="00A87847" w:rsidP="00A87847">
            <w:pPr>
              <w:jc w:val="center"/>
              <w:rPr>
                <w:rFonts w:ascii="Times New Roman" w:hAnsi="Times New Roman" w:cs="Times New Roman"/>
                <w:sz w:val="20"/>
                <w:szCs w:val="20"/>
              </w:rPr>
            </w:pPr>
            <w:r w:rsidRPr="00EE017D">
              <w:rPr>
                <w:rFonts w:ascii="Times New Roman" w:hAnsi="Times New Roman" w:cs="Times New Roman"/>
                <w:sz w:val="20"/>
                <w:szCs w:val="20"/>
              </w:rPr>
              <w:t>Обеспечение эффективного и качественного исполнения муниципальных функций.</w:t>
            </w:r>
          </w:p>
        </w:tc>
        <w:tc>
          <w:tcPr>
            <w:tcW w:w="922" w:type="dxa"/>
          </w:tcPr>
          <w:p w14:paraId="603A770B" w14:textId="77777777" w:rsidR="00A87847" w:rsidRPr="005F4EA8" w:rsidRDefault="00A87847" w:rsidP="00A87847">
            <w:pPr>
              <w:jc w:val="center"/>
              <w:rPr>
                <w:rFonts w:ascii="Times New Roman" w:hAnsi="Times New Roman" w:cs="Times New Roman"/>
                <w:b/>
                <w:bCs/>
                <w:sz w:val="20"/>
                <w:szCs w:val="20"/>
                <w:highlight w:val="yellow"/>
              </w:rPr>
            </w:pPr>
          </w:p>
        </w:tc>
        <w:tc>
          <w:tcPr>
            <w:tcW w:w="992" w:type="dxa"/>
          </w:tcPr>
          <w:p w14:paraId="3DF5D97B" w14:textId="77777777" w:rsidR="00A87847" w:rsidRPr="005F4EA8" w:rsidRDefault="00A87847" w:rsidP="00A87847">
            <w:pPr>
              <w:jc w:val="center"/>
              <w:rPr>
                <w:rFonts w:ascii="Times New Roman" w:hAnsi="Times New Roman" w:cs="Times New Roman"/>
                <w:b/>
                <w:bCs/>
                <w:sz w:val="20"/>
                <w:szCs w:val="20"/>
                <w:highlight w:val="yellow"/>
              </w:rPr>
            </w:pPr>
          </w:p>
        </w:tc>
        <w:tc>
          <w:tcPr>
            <w:tcW w:w="992" w:type="dxa"/>
          </w:tcPr>
          <w:p w14:paraId="1BA52086" w14:textId="2539B6F6" w:rsidR="00A87847" w:rsidRPr="007E494D" w:rsidRDefault="00F51BEC" w:rsidP="00A87847">
            <w:pPr>
              <w:jc w:val="center"/>
              <w:rPr>
                <w:rFonts w:ascii="Times New Roman" w:hAnsi="Times New Roman" w:cs="Times New Roman"/>
                <w:bCs/>
                <w:sz w:val="20"/>
                <w:szCs w:val="20"/>
              </w:rPr>
            </w:pPr>
            <w:r>
              <w:rPr>
                <w:rFonts w:ascii="Times New Roman" w:hAnsi="Times New Roman" w:cs="Times New Roman"/>
                <w:bCs/>
                <w:sz w:val="20"/>
                <w:szCs w:val="20"/>
              </w:rPr>
              <w:t>3</w:t>
            </w:r>
            <w:r w:rsidR="007762C6">
              <w:rPr>
                <w:rFonts w:ascii="Times New Roman" w:hAnsi="Times New Roman" w:cs="Times New Roman"/>
                <w:bCs/>
                <w:sz w:val="20"/>
                <w:szCs w:val="20"/>
              </w:rPr>
              <w:t xml:space="preserve"> </w:t>
            </w:r>
            <w:r>
              <w:rPr>
                <w:rFonts w:ascii="Times New Roman" w:hAnsi="Times New Roman" w:cs="Times New Roman"/>
                <w:bCs/>
                <w:sz w:val="20"/>
                <w:szCs w:val="20"/>
              </w:rPr>
              <w:t>732,8</w:t>
            </w:r>
          </w:p>
        </w:tc>
        <w:tc>
          <w:tcPr>
            <w:tcW w:w="540" w:type="dxa"/>
          </w:tcPr>
          <w:p w14:paraId="28DD6A2E" w14:textId="77777777" w:rsidR="00A87847" w:rsidRPr="007E494D" w:rsidRDefault="00A87847" w:rsidP="00A87847">
            <w:pPr>
              <w:jc w:val="center"/>
              <w:rPr>
                <w:rFonts w:ascii="Times New Roman" w:hAnsi="Times New Roman" w:cs="Times New Roman"/>
                <w:bCs/>
                <w:sz w:val="20"/>
                <w:szCs w:val="20"/>
              </w:rPr>
            </w:pPr>
          </w:p>
        </w:tc>
        <w:tc>
          <w:tcPr>
            <w:tcW w:w="709" w:type="dxa"/>
          </w:tcPr>
          <w:p w14:paraId="513F34B6" w14:textId="77777777" w:rsidR="00A87847" w:rsidRPr="007E494D" w:rsidRDefault="00A87847" w:rsidP="00A87847">
            <w:pPr>
              <w:jc w:val="center"/>
              <w:rPr>
                <w:rFonts w:ascii="Times New Roman" w:hAnsi="Times New Roman" w:cs="Times New Roman"/>
                <w:bCs/>
                <w:sz w:val="20"/>
                <w:szCs w:val="20"/>
              </w:rPr>
            </w:pPr>
          </w:p>
        </w:tc>
        <w:tc>
          <w:tcPr>
            <w:tcW w:w="805" w:type="dxa"/>
          </w:tcPr>
          <w:p w14:paraId="00D60755" w14:textId="77777777" w:rsidR="00A87847" w:rsidRPr="007E494D" w:rsidRDefault="00A87847" w:rsidP="00A87847">
            <w:pPr>
              <w:jc w:val="center"/>
              <w:rPr>
                <w:rFonts w:ascii="Times New Roman" w:hAnsi="Times New Roman" w:cs="Times New Roman"/>
                <w:bCs/>
                <w:sz w:val="20"/>
                <w:szCs w:val="20"/>
              </w:rPr>
            </w:pPr>
          </w:p>
        </w:tc>
        <w:tc>
          <w:tcPr>
            <w:tcW w:w="966" w:type="dxa"/>
          </w:tcPr>
          <w:p w14:paraId="2DE3F9DC" w14:textId="322CC2A0" w:rsidR="00A87847" w:rsidRPr="007E494D" w:rsidRDefault="00F51BEC" w:rsidP="00A87847">
            <w:pPr>
              <w:jc w:val="center"/>
              <w:rPr>
                <w:rFonts w:ascii="Times New Roman" w:hAnsi="Times New Roman" w:cs="Times New Roman"/>
                <w:bCs/>
                <w:sz w:val="20"/>
                <w:szCs w:val="20"/>
              </w:rPr>
            </w:pPr>
            <w:r>
              <w:rPr>
                <w:rFonts w:ascii="Times New Roman" w:hAnsi="Times New Roman" w:cs="Times New Roman"/>
                <w:bCs/>
                <w:sz w:val="20"/>
                <w:szCs w:val="20"/>
              </w:rPr>
              <w:t>3</w:t>
            </w:r>
            <w:r w:rsidR="007762C6">
              <w:rPr>
                <w:rFonts w:ascii="Times New Roman" w:hAnsi="Times New Roman" w:cs="Times New Roman"/>
                <w:bCs/>
                <w:sz w:val="20"/>
                <w:szCs w:val="20"/>
              </w:rPr>
              <w:t xml:space="preserve"> </w:t>
            </w:r>
            <w:r>
              <w:rPr>
                <w:rFonts w:ascii="Times New Roman" w:hAnsi="Times New Roman" w:cs="Times New Roman"/>
                <w:bCs/>
                <w:sz w:val="20"/>
                <w:szCs w:val="20"/>
              </w:rPr>
              <w:t>636,8</w:t>
            </w:r>
          </w:p>
        </w:tc>
        <w:tc>
          <w:tcPr>
            <w:tcW w:w="567" w:type="dxa"/>
          </w:tcPr>
          <w:p w14:paraId="1DF52652" w14:textId="77777777" w:rsidR="00A87847" w:rsidRPr="007E494D" w:rsidRDefault="00A87847" w:rsidP="00A87847">
            <w:pPr>
              <w:jc w:val="center"/>
              <w:rPr>
                <w:rFonts w:ascii="Times New Roman" w:hAnsi="Times New Roman" w:cs="Times New Roman"/>
                <w:bCs/>
                <w:sz w:val="20"/>
                <w:szCs w:val="20"/>
              </w:rPr>
            </w:pPr>
          </w:p>
        </w:tc>
        <w:tc>
          <w:tcPr>
            <w:tcW w:w="709" w:type="dxa"/>
          </w:tcPr>
          <w:p w14:paraId="60CBDC02" w14:textId="77777777" w:rsidR="00A87847" w:rsidRPr="007E494D" w:rsidRDefault="00A87847" w:rsidP="00A87847">
            <w:pPr>
              <w:jc w:val="center"/>
              <w:rPr>
                <w:rFonts w:ascii="Times New Roman" w:hAnsi="Times New Roman" w:cs="Times New Roman"/>
                <w:bCs/>
                <w:sz w:val="20"/>
                <w:szCs w:val="20"/>
              </w:rPr>
            </w:pPr>
          </w:p>
        </w:tc>
        <w:tc>
          <w:tcPr>
            <w:tcW w:w="709" w:type="dxa"/>
          </w:tcPr>
          <w:p w14:paraId="07C43479" w14:textId="77777777" w:rsidR="00A87847" w:rsidRPr="007E494D" w:rsidRDefault="00A87847" w:rsidP="00A87847">
            <w:pPr>
              <w:jc w:val="center"/>
              <w:rPr>
                <w:rFonts w:ascii="Times New Roman" w:hAnsi="Times New Roman" w:cs="Times New Roman"/>
                <w:bCs/>
                <w:sz w:val="20"/>
                <w:szCs w:val="20"/>
              </w:rPr>
            </w:pPr>
          </w:p>
        </w:tc>
        <w:tc>
          <w:tcPr>
            <w:tcW w:w="992" w:type="dxa"/>
          </w:tcPr>
          <w:p w14:paraId="0D1DCBCB" w14:textId="7A3343FF" w:rsidR="00A87847" w:rsidRPr="007E494D" w:rsidRDefault="00F51BEC" w:rsidP="00A87847">
            <w:pPr>
              <w:jc w:val="center"/>
              <w:rPr>
                <w:rFonts w:ascii="Times New Roman" w:hAnsi="Times New Roman" w:cs="Times New Roman"/>
                <w:bCs/>
                <w:sz w:val="20"/>
                <w:szCs w:val="20"/>
              </w:rPr>
            </w:pPr>
            <w:r>
              <w:rPr>
                <w:rFonts w:ascii="Times New Roman" w:hAnsi="Times New Roman" w:cs="Times New Roman"/>
                <w:bCs/>
                <w:sz w:val="20"/>
                <w:szCs w:val="20"/>
              </w:rPr>
              <w:t>3</w:t>
            </w:r>
            <w:r w:rsidR="007762C6">
              <w:rPr>
                <w:rFonts w:ascii="Times New Roman" w:hAnsi="Times New Roman" w:cs="Times New Roman"/>
                <w:bCs/>
                <w:sz w:val="20"/>
                <w:szCs w:val="20"/>
              </w:rPr>
              <w:t xml:space="preserve"> </w:t>
            </w:r>
            <w:r>
              <w:rPr>
                <w:rFonts w:ascii="Times New Roman" w:hAnsi="Times New Roman" w:cs="Times New Roman"/>
                <w:bCs/>
                <w:sz w:val="20"/>
                <w:szCs w:val="20"/>
              </w:rPr>
              <w:t>732,8</w:t>
            </w:r>
          </w:p>
        </w:tc>
        <w:tc>
          <w:tcPr>
            <w:tcW w:w="567" w:type="dxa"/>
          </w:tcPr>
          <w:p w14:paraId="4B1FE950" w14:textId="77777777" w:rsidR="00A87847" w:rsidRPr="007E494D" w:rsidRDefault="00A87847" w:rsidP="00A87847">
            <w:pPr>
              <w:jc w:val="center"/>
              <w:rPr>
                <w:rFonts w:ascii="Times New Roman" w:hAnsi="Times New Roman" w:cs="Times New Roman"/>
                <w:sz w:val="20"/>
                <w:szCs w:val="20"/>
              </w:rPr>
            </w:pPr>
          </w:p>
        </w:tc>
      </w:tr>
      <w:tr w:rsidR="00A87847" w:rsidRPr="00EE017D" w14:paraId="3CC7A997" w14:textId="77777777" w:rsidTr="00584393">
        <w:tc>
          <w:tcPr>
            <w:tcW w:w="1548" w:type="dxa"/>
            <w:tcBorders>
              <w:top w:val="single" w:sz="4" w:space="0" w:color="auto"/>
              <w:left w:val="single" w:sz="8" w:space="0" w:color="auto"/>
              <w:bottom w:val="single" w:sz="4" w:space="0" w:color="auto"/>
              <w:right w:val="single" w:sz="8" w:space="0" w:color="auto"/>
            </w:tcBorders>
          </w:tcPr>
          <w:p w14:paraId="66C8FD3B" w14:textId="7AD146A4" w:rsidR="00584393" w:rsidRPr="00A87847" w:rsidRDefault="00A87847" w:rsidP="0056740F">
            <w:pPr>
              <w:jc w:val="center"/>
              <w:rPr>
                <w:rFonts w:ascii="Times New Roman" w:hAnsi="Times New Roman" w:cs="Times New Roman"/>
                <w:b/>
                <w:bCs/>
                <w:sz w:val="20"/>
                <w:szCs w:val="20"/>
              </w:rPr>
            </w:pPr>
            <w:r w:rsidRPr="00A87847">
              <w:rPr>
                <w:rFonts w:ascii="Times New Roman" w:hAnsi="Times New Roman" w:cs="Times New Roman"/>
                <w:sz w:val="20"/>
                <w:szCs w:val="20"/>
              </w:rPr>
              <w:t>Основное мероприятие 5.2. Обеспечение деятельности централизованных бухгалтерий, групп хозяйственного обслуживания муниципальных учреждений</w:t>
            </w:r>
          </w:p>
        </w:tc>
        <w:tc>
          <w:tcPr>
            <w:tcW w:w="1112" w:type="dxa"/>
          </w:tcPr>
          <w:p w14:paraId="47A7A6DC" w14:textId="7180239B" w:rsidR="00A87847" w:rsidRPr="00EE017D" w:rsidRDefault="00A87847" w:rsidP="00A87847">
            <w:pPr>
              <w:jc w:val="center"/>
              <w:rPr>
                <w:rFonts w:ascii="Times New Roman" w:hAnsi="Times New Roman" w:cs="Times New Roman"/>
                <w:sz w:val="20"/>
                <w:szCs w:val="20"/>
              </w:rPr>
            </w:pPr>
            <w:r>
              <w:rPr>
                <w:rFonts w:ascii="Times New Roman" w:hAnsi="Times New Roman" w:cs="Times New Roman"/>
                <w:sz w:val="20"/>
                <w:szCs w:val="20"/>
              </w:rPr>
              <w:t>Управление культуры и спорта, МКУ «ХЭС»</w:t>
            </w:r>
          </w:p>
        </w:tc>
        <w:tc>
          <w:tcPr>
            <w:tcW w:w="720" w:type="dxa"/>
          </w:tcPr>
          <w:p w14:paraId="05B92B61" w14:textId="57DCD5FF" w:rsidR="00A87847" w:rsidRPr="00EE017D" w:rsidRDefault="00A87847" w:rsidP="00A87847">
            <w:pPr>
              <w:jc w:val="center"/>
              <w:rPr>
                <w:rFonts w:ascii="Times New Roman" w:hAnsi="Times New Roman" w:cs="Times New Roman"/>
                <w:sz w:val="20"/>
                <w:szCs w:val="20"/>
              </w:rPr>
            </w:pPr>
            <w:r>
              <w:rPr>
                <w:rFonts w:ascii="Times New Roman" w:hAnsi="Times New Roman" w:cs="Times New Roman"/>
                <w:sz w:val="20"/>
                <w:szCs w:val="20"/>
              </w:rPr>
              <w:t>202</w:t>
            </w:r>
            <w:r w:rsidR="00F51BEC">
              <w:rPr>
                <w:rFonts w:ascii="Times New Roman" w:hAnsi="Times New Roman" w:cs="Times New Roman"/>
                <w:sz w:val="20"/>
                <w:szCs w:val="20"/>
              </w:rPr>
              <w:t>6</w:t>
            </w:r>
            <w:r>
              <w:rPr>
                <w:rFonts w:ascii="Times New Roman" w:hAnsi="Times New Roman" w:cs="Times New Roman"/>
                <w:sz w:val="20"/>
                <w:szCs w:val="20"/>
              </w:rPr>
              <w:t>г</w:t>
            </w:r>
          </w:p>
        </w:tc>
        <w:tc>
          <w:tcPr>
            <w:tcW w:w="720" w:type="dxa"/>
          </w:tcPr>
          <w:p w14:paraId="2BC1D978" w14:textId="05F755B9" w:rsidR="00A87847" w:rsidRPr="00EE017D" w:rsidRDefault="00A87847" w:rsidP="00A87847">
            <w:pPr>
              <w:jc w:val="center"/>
              <w:rPr>
                <w:rFonts w:ascii="Times New Roman" w:hAnsi="Times New Roman" w:cs="Times New Roman"/>
                <w:sz w:val="20"/>
                <w:szCs w:val="20"/>
              </w:rPr>
            </w:pPr>
            <w:r>
              <w:rPr>
                <w:rFonts w:ascii="Times New Roman" w:hAnsi="Times New Roman" w:cs="Times New Roman"/>
                <w:sz w:val="20"/>
                <w:szCs w:val="20"/>
              </w:rPr>
              <w:t>202</w:t>
            </w:r>
            <w:r w:rsidR="00F51BEC">
              <w:rPr>
                <w:rFonts w:ascii="Times New Roman" w:hAnsi="Times New Roman" w:cs="Times New Roman"/>
                <w:sz w:val="20"/>
                <w:szCs w:val="20"/>
              </w:rPr>
              <w:t>8</w:t>
            </w:r>
            <w:r>
              <w:rPr>
                <w:rFonts w:ascii="Times New Roman" w:hAnsi="Times New Roman" w:cs="Times New Roman"/>
                <w:sz w:val="20"/>
                <w:szCs w:val="20"/>
              </w:rPr>
              <w:t>г</w:t>
            </w:r>
          </w:p>
        </w:tc>
        <w:tc>
          <w:tcPr>
            <w:tcW w:w="2388" w:type="dxa"/>
            <w:gridSpan w:val="3"/>
          </w:tcPr>
          <w:p w14:paraId="46C09108" w14:textId="43BF880A" w:rsidR="00A87847" w:rsidRPr="00EE017D" w:rsidRDefault="00A87847" w:rsidP="00A87847">
            <w:pPr>
              <w:jc w:val="center"/>
              <w:rPr>
                <w:rFonts w:ascii="Times New Roman" w:hAnsi="Times New Roman" w:cs="Times New Roman"/>
                <w:sz w:val="20"/>
                <w:szCs w:val="20"/>
              </w:rPr>
            </w:pPr>
            <w:r w:rsidRPr="00EE017D">
              <w:rPr>
                <w:rFonts w:ascii="Times New Roman" w:hAnsi="Times New Roman" w:cs="Times New Roman"/>
                <w:sz w:val="20"/>
                <w:szCs w:val="20"/>
              </w:rPr>
              <w:t>Обеспечение эффективного и качественного исполнения муниципальных функций.</w:t>
            </w:r>
          </w:p>
        </w:tc>
        <w:tc>
          <w:tcPr>
            <w:tcW w:w="922" w:type="dxa"/>
          </w:tcPr>
          <w:p w14:paraId="6488C1D6" w14:textId="77777777" w:rsidR="00A87847" w:rsidRPr="005F4EA8" w:rsidRDefault="00A87847" w:rsidP="00A87847">
            <w:pPr>
              <w:jc w:val="center"/>
              <w:rPr>
                <w:rFonts w:ascii="Times New Roman" w:hAnsi="Times New Roman" w:cs="Times New Roman"/>
                <w:b/>
                <w:bCs/>
                <w:sz w:val="20"/>
                <w:szCs w:val="20"/>
                <w:highlight w:val="yellow"/>
              </w:rPr>
            </w:pPr>
          </w:p>
        </w:tc>
        <w:tc>
          <w:tcPr>
            <w:tcW w:w="992" w:type="dxa"/>
          </w:tcPr>
          <w:p w14:paraId="6D811817" w14:textId="77777777" w:rsidR="00A87847" w:rsidRPr="005F4EA8" w:rsidRDefault="00A87847" w:rsidP="00A87847">
            <w:pPr>
              <w:jc w:val="center"/>
              <w:rPr>
                <w:rFonts w:ascii="Times New Roman" w:hAnsi="Times New Roman" w:cs="Times New Roman"/>
                <w:b/>
                <w:bCs/>
                <w:sz w:val="20"/>
                <w:szCs w:val="20"/>
                <w:highlight w:val="yellow"/>
              </w:rPr>
            </w:pPr>
          </w:p>
        </w:tc>
        <w:tc>
          <w:tcPr>
            <w:tcW w:w="992" w:type="dxa"/>
          </w:tcPr>
          <w:p w14:paraId="0C861309" w14:textId="39FD839C" w:rsidR="00A87847" w:rsidRPr="007E494D" w:rsidRDefault="00F51BEC" w:rsidP="00A87847">
            <w:pPr>
              <w:jc w:val="center"/>
              <w:rPr>
                <w:rFonts w:ascii="Times New Roman" w:hAnsi="Times New Roman" w:cs="Times New Roman"/>
                <w:bCs/>
                <w:sz w:val="20"/>
                <w:szCs w:val="20"/>
              </w:rPr>
            </w:pPr>
            <w:r>
              <w:rPr>
                <w:rFonts w:ascii="Times New Roman" w:hAnsi="Times New Roman" w:cs="Times New Roman"/>
                <w:bCs/>
                <w:sz w:val="20"/>
                <w:szCs w:val="20"/>
              </w:rPr>
              <w:t>30</w:t>
            </w:r>
            <w:r w:rsidR="007762C6">
              <w:rPr>
                <w:rFonts w:ascii="Times New Roman" w:hAnsi="Times New Roman" w:cs="Times New Roman"/>
                <w:bCs/>
                <w:sz w:val="20"/>
                <w:szCs w:val="20"/>
              </w:rPr>
              <w:t xml:space="preserve"> </w:t>
            </w:r>
            <w:r>
              <w:rPr>
                <w:rFonts w:ascii="Times New Roman" w:hAnsi="Times New Roman" w:cs="Times New Roman"/>
                <w:bCs/>
                <w:sz w:val="20"/>
                <w:szCs w:val="20"/>
              </w:rPr>
              <w:t>680,6</w:t>
            </w:r>
          </w:p>
        </w:tc>
        <w:tc>
          <w:tcPr>
            <w:tcW w:w="540" w:type="dxa"/>
          </w:tcPr>
          <w:p w14:paraId="0E94EA4F" w14:textId="77777777" w:rsidR="00A87847" w:rsidRPr="007E494D" w:rsidRDefault="00A87847" w:rsidP="00A87847">
            <w:pPr>
              <w:jc w:val="center"/>
              <w:rPr>
                <w:rFonts w:ascii="Times New Roman" w:hAnsi="Times New Roman" w:cs="Times New Roman"/>
                <w:bCs/>
                <w:sz w:val="20"/>
                <w:szCs w:val="20"/>
              </w:rPr>
            </w:pPr>
          </w:p>
        </w:tc>
        <w:tc>
          <w:tcPr>
            <w:tcW w:w="709" w:type="dxa"/>
          </w:tcPr>
          <w:p w14:paraId="01ED885C" w14:textId="77777777" w:rsidR="00A87847" w:rsidRPr="007E494D" w:rsidRDefault="00A87847" w:rsidP="00A87847">
            <w:pPr>
              <w:jc w:val="center"/>
              <w:rPr>
                <w:rFonts w:ascii="Times New Roman" w:hAnsi="Times New Roman" w:cs="Times New Roman"/>
                <w:bCs/>
                <w:sz w:val="20"/>
                <w:szCs w:val="20"/>
              </w:rPr>
            </w:pPr>
          </w:p>
        </w:tc>
        <w:tc>
          <w:tcPr>
            <w:tcW w:w="805" w:type="dxa"/>
          </w:tcPr>
          <w:p w14:paraId="1094D29E" w14:textId="77777777" w:rsidR="00A87847" w:rsidRPr="007E494D" w:rsidRDefault="00A87847" w:rsidP="00A87847">
            <w:pPr>
              <w:jc w:val="center"/>
              <w:rPr>
                <w:rFonts w:ascii="Times New Roman" w:hAnsi="Times New Roman" w:cs="Times New Roman"/>
                <w:bCs/>
                <w:sz w:val="20"/>
                <w:szCs w:val="20"/>
              </w:rPr>
            </w:pPr>
          </w:p>
        </w:tc>
        <w:tc>
          <w:tcPr>
            <w:tcW w:w="966" w:type="dxa"/>
          </w:tcPr>
          <w:p w14:paraId="3860BCC9" w14:textId="50B0F1B0" w:rsidR="00A87847" w:rsidRPr="007E494D" w:rsidRDefault="00F51BEC" w:rsidP="00A87847">
            <w:pPr>
              <w:jc w:val="center"/>
              <w:rPr>
                <w:rFonts w:ascii="Times New Roman" w:hAnsi="Times New Roman" w:cs="Times New Roman"/>
                <w:bCs/>
                <w:sz w:val="20"/>
                <w:szCs w:val="20"/>
              </w:rPr>
            </w:pPr>
            <w:r>
              <w:rPr>
                <w:rFonts w:ascii="Times New Roman" w:hAnsi="Times New Roman" w:cs="Times New Roman"/>
                <w:bCs/>
                <w:sz w:val="20"/>
                <w:szCs w:val="20"/>
              </w:rPr>
              <w:t>29</w:t>
            </w:r>
            <w:r w:rsidR="007762C6">
              <w:rPr>
                <w:rFonts w:ascii="Times New Roman" w:hAnsi="Times New Roman" w:cs="Times New Roman"/>
                <w:bCs/>
                <w:sz w:val="20"/>
                <w:szCs w:val="20"/>
              </w:rPr>
              <w:t xml:space="preserve"> </w:t>
            </w:r>
            <w:r>
              <w:rPr>
                <w:rFonts w:ascii="Times New Roman" w:hAnsi="Times New Roman" w:cs="Times New Roman"/>
                <w:bCs/>
                <w:sz w:val="20"/>
                <w:szCs w:val="20"/>
              </w:rPr>
              <w:t>922,</w:t>
            </w:r>
            <w:r w:rsidR="00216A3B">
              <w:rPr>
                <w:rFonts w:ascii="Times New Roman" w:hAnsi="Times New Roman" w:cs="Times New Roman"/>
                <w:bCs/>
                <w:sz w:val="20"/>
                <w:szCs w:val="20"/>
              </w:rPr>
              <w:t>7</w:t>
            </w:r>
          </w:p>
        </w:tc>
        <w:tc>
          <w:tcPr>
            <w:tcW w:w="567" w:type="dxa"/>
          </w:tcPr>
          <w:p w14:paraId="72373D23" w14:textId="77777777" w:rsidR="00A87847" w:rsidRPr="007E494D" w:rsidRDefault="00A87847" w:rsidP="00A87847">
            <w:pPr>
              <w:jc w:val="center"/>
              <w:rPr>
                <w:rFonts w:ascii="Times New Roman" w:hAnsi="Times New Roman" w:cs="Times New Roman"/>
                <w:bCs/>
                <w:sz w:val="20"/>
                <w:szCs w:val="20"/>
              </w:rPr>
            </w:pPr>
          </w:p>
        </w:tc>
        <w:tc>
          <w:tcPr>
            <w:tcW w:w="709" w:type="dxa"/>
          </w:tcPr>
          <w:p w14:paraId="4C316AEA" w14:textId="77777777" w:rsidR="00A87847" w:rsidRPr="007E494D" w:rsidRDefault="00A87847" w:rsidP="00A87847">
            <w:pPr>
              <w:jc w:val="center"/>
              <w:rPr>
                <w:rFonts w:ascii="Times New Roman" w:hAnsi="Times New Roman" w:cs="Times New Roman"/>
                <w:bCs/>
                <w:sz w:val="20"/>
                <w:szCs w:val="20"/>
              </w:rPr>
            </w:pPr>
          </w:p>
        </w:tc>
        <w:tc>
          <w:tcPr>
            <w:tcW w:w="709" w:type="dxa"/>
          </w:tcPr>
          <w:p w14:paraId="1EDF6EF2" w14:textId="77777777" w:rsidR="00A87847" w:rsidRPr="007E494D" w:rsidRDefault="00A87847" w:rsidP="00A87847">
            <w:pPr>
              <w:jc w:val="center"/>
              <w:rPr>
                <w:rFonts w:ascii="Times New Roman" w:hAnsi="Times New Roman" w:cs="Times New Roman"/>
                <w:bCs/>
                <w:sz w:val="20"/>
                <w:szCs w:val="20"/>
              </w:rPr>
            </w:pPr>
          </w:p>
        </w:tc>
        <w:tc>
          <w:tcPr>
            <w:tcW w:w="992" w:type="dxa"/>
          </w:tcPr>
          <w:p w14:paraId="7CB00EE1" w14:textId="454C8FE9" w:rsidR="00A87847" w:rsidRPr="007E494D" w:rsidRDefault="00F51BEC" w:rsidP="00A87847">
            <w:pPr>
              <w:jc w:val="center"/>
              <w:rPr>
                <w:rFonts w:ascii="Times New Roman" w:hAnsi="Times New Roman" w:cs="Times New Roman"/>
                <w:bCs/>
                <w:sz w:val="20"/>
                <w:szCs w:val="20"/>
              </w:rPr>
            </w:pPr>
            <w:r>
              <w:rPr>
                <w:rFonts w:ascii="Times New Roman" w:hAnsi="Times New Roman" w:cs="Times New Roman"/>
                <w:bCs/>
                <w:sz w:val="20"/>
                <w:szCs w:val="20"/>
              </w:rPr>
              <w:t>30</w:t>
            </w:r>
            <w:r w:rsidR="007762C6">
              <w:rPr>
                <w:rFonts w:ascii="Times New Roman" w:hAnsi="Times New Roman" w:cs="Times New Roman"/>
                <w:bCs/>
                <w:sz w:val="20"/>
                <w:szCs w:val="20"/>
              </w:rPr>
              <w:t xml:space="preserve"> </w:t>
            </w:r>
            <w:r>
              <w:rPr>
                <w:rFonts w:ascii="Times New Roman" w:hAnsi="Times New Roman" w:cs="Times New Roman"/>
                <w:bCs/>
                <w:sz w:val="20"/>
                <w:szCs w:val="20"/>
              </w:rPr>
              <w:t>680,6</w:t>
            </w:r>
          </w:p>
        </w:tc>
        <w:tc>
          <w:tcPr>
            <w:tcW w:w="567" w:type="dxa"/>
          </w:tcPr>
          <w:p w14:paraId="0937CD32" w14:textId="77777777" w:rsidR="00A87847" w:rsidRPr="007E494D" w:rsidRDefault="00A87847" w:rsidP="00A87847">
            <w:pPr>
              <w:jc w:val="center"/>
              <w:rPr>
                <w:rFonts w:ascii="Times New Roman" w:hAnsi="Times New Roman" w:cs="Times New Roman"/>
                <w:sz w:val="20"/>
                <w:szCs w:val="20"/>
              </w:rPr>
            </w:pPr>
          </w:p>
        </w:tc>
      </w:tr>
      <w:tr w:rsidR="00EA7C69" w:rsidRPr="00EE017D" w14:paraId="3C6D6EEB" w14:textId="77777777" w:rsidTr="00584393">
        <w:tc>
          <w:tcPr>
            <w:tcW w:w="1548" w:type="dxa"/>
            <w:vAlign w:val="center"/>
          </w:tcPr>
          <w:p w14:paraId="0737320D" w14:textId="77777777" w:rsidR="00EA7C69" w:rsidRPr="00EE017D" w:rsidRDefault="00EA7C69" w:rsidP="00D0016D">
            <w:pPr>
              <w:jc w:val="center"/>
              <w:rPr>
                <w:rFonts w:ascii="Times New Roman" w:hAnsi="Times New Roman" w:cs="Times New Roman"/>
                <w:b/>
                <w:bCs/>
                <w:sz w:val="20"/>
                <w:szCs w:val="20"/>
              </w:rPr>
            </w:pPr>
            <w:r w:rsidRPr="00EE017D">
              <w:rPr>
                <w:rFonts w:ascii="Times New Roman" w:hAnsi="Times New Roman" w:cs="Times New Roman"/>
                <w:b/>
                <w:bCs/>
                <w:sz w:val="20"/>
                <w:szCs w:val="20"/>
              </w:rPr>
              <w:t>Итого по подпрограмме 5</w:t>
            </w:r>
          </w:p>
        </w:tc>
        <w:tc>
          <w:tcPr>
            <w:tcW w:w="1112" w:type="dxa"/>
            <w:vAlign w:val="center"/>
          </w:tcPr>
          <w:p w14:paraId="6B87BF1D" w14:textId="77777777" w:rsidR="00EA7C69" w:rsidRPr="00EE017D" w:rsidRDefault="00EA7C69" w:rsidP="00EA7C69">
            <w:pPr>
              <w:jc w:val="center"/>
              <w:rPr>
                <w:rFonts w:ascii="Times New Roman" w:hAnsi="Times New Roman" w:cs="Times New Roman"/>
                <w:sz w:val="20"/>
                <w:szCs w:val="20"/>
              </w:rPr>
            </w:pPr>
          </w:p>
        </w:tc>
        <w:tc>
          <w:tcPr>
            <w:tcW w:w="720" w:type="dxa"/>
            <w:vAlign w:val="center"/>
          </w:tcPr>
          <w:p w14:paraId="51BBA3AF" w14:textId="77777777" w:rsidR="00EA7C69" w:rsidRPr="00EE017D" w:rsidRDefault="00EA7C69" w:rsidP="00EA7C69">
            <w:pPr>
              <w:jc w:val="center"/>
              <w:rPr>
                <w:rFonts w:ascii="Times New Roman" w:hAnsi="Times New Roman" w:cs="Times New Roman"/>
                <w:sz w:val="20"/>
                <w:szCs w:val="20"/>
              </w:rPr>
            </w:pPr>
          </w:p>
        </w:tc>
        <w:tc>
          <w:tcPr>
            <w:tcW w:w="720" w:type="dxa"/>
            <w:vAlign w:val="center"/>
          </w:tcPr>
          <w:p w14:paraId="26835CFF" w14:textId="77777777" w:rsidR="00EA7C69" w:rsidRPr="00EE017D" w:rsidRDefault="00EA7C69" w:rsidP="00EA7C69">
            <w:pPr>
              <w:jc w:val="center"/>
              <w:rPr>
                <w:rFonts w:ascii="Times New Roman" w:hAnsi="Times New Roman" w:cs="Times New Roman"/>
                <w:sz w:val="20"/>
                <w:szCs w:val="20"/>
              </w:rPr>
            </w:pPr>
          </w:p>
        </w:tc>
        <w:tc>
          <w:tcPr>
            <w:tcW w:w="2388" w:type="dxa"/>
            <w:gridSpan w:val="3"/>
            <w:vAlign w:val="center"/>
          </w:tcPr>
          <w:p w14:paraId="1893761C" w14:textId="77777777" w:rsidR="00EA7C69" w:rsidRPr="00EE017D" w:rsidRDefault="00EA7C69" w:rsidP="00EA7C69">
            <w:pPr>
              <w:jc w:val="center"/>
              <w:rPr>
                <w:rFonts w:ascii="Times New Roman" w:hAnsi="Times New Roman" w:cs="Times New Roman"/>
                <w:sz w:val="20"/>
                <w:szCs w:val="20"/>
              </w:rPr>
            </w:pPr>
          </w:p>
        </w:tc>
        <w:tc>
          <w:tcPr>
            <w:tcW w:w="922" w:type="dxa"/>
            <w:vAlign w:val="center"/>
          </w:tcPr>
          <w:p w14:paraId="6C26D0FC"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vAlign w:val="center"/>
          </w:tcPr>
          <w:p w14:paraId="282C31F5" w14:textId="77777777" w:rsidR="00EA7C69" w:rsidRPr="005F4EA8" w:rsidRDefault="00EA7C69" w:rsidP="00EA7C69">
            <w:pPr>
              <w:jc w:val="center"/>
              <w:rPr>
                <w:rFonts w:ascii="Times New Roman" w:hAnsi="Times New Roman" w:cs="Times New Roman"/>
                <w:b/>
                <w:bCs/>
                <w:sz w:val="20"/>
                <w:szCs w:val="20"/>
                <w:highlight w:val="yellow"/>
              </w:rPr>
            </w:pPr>
          </w:p>
        </w:tc>
        <w:tc>
          <w:tcPr>
            <w:tcW w:w="992" w:type="dxa"/>
            <w:vAlign w:val="center"/>
          </w:tcPr>
          <w:p w14:paraId="428558BF" w14:textId="4AA0AA49" w:rsidR="00EA7C69" w:rsidRPr="007E494D"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34 413,4</w:t>
            </w:r>
          </w:p>
        </w:tc>
        <w:tc>
          <w:tcPr>
            <w:tcW w:w="540" w:type="dxa"/>
            <w:vAlign w:val="center"/>
          </w:tcPr>
          <w:p w14:paraId="10AA81F0" w14:textId="77777777" w:rsidR="00EA7C69" w:rsidRPr="007E494D" w:rsidRDefault="00EA7C69" w:rsidP="00EA7C69">
            <w:pPr>
              <w:jc w:val="center"/>
              <w:rPr>
                <w:rFonts w:ascii="Times New Roman" w:hAnsi="Times New Roman" w:cs="Times New Roman"/>
                <w:b/>
                <w:bCs/>
                <w:sz w:val="20"/>
                <w:szCs w:val="20"/>
              </w:rPr>
            </w:pPr>
          </w:p>
        </w:tc>
        <w:tc>
          <w:tcPr>
            <w:tcW w:w="709" w:type="dxa"/>
            <w:vAlign w:val="center"/>
          </w:tcPr>
          <w:p w14:paraId="784792E6" w14:textId="77777777" w:rsidR="00EA7C69" w:rsidRPr="007E494D" w:rsidRDefault="00EA7C69" w:rsidP="00EA7C69">
            <w:pPr>
              <w:jc w:val="center"/>
              <w:rPr>
                <w:rFonts w:ascii="Times New Roman" w:hAnsi="Times New Roman" w:cs="Times New Roman"/>
                <w:b/>
                <w:bCs/>
                <w:sz w:val="20"/>
                <w:szCs w:val="20"/>
              </w:rPr>
            </w:pPr>
          </w:p>
        </w:tc>
        <w:tc>
          <w:tcPr>
            <w:tcW w:w="805" w:type="dxa"/>
            <w:vAlign w:val="center"/>
          </w:tcPr>
          <w:p w14:paraId="6CDB8307" w14:textId="77777777" w:rsidR="00EA7C69" w:rsidRPr="007E494D" w:rsidRDefault="00EA7C69" w:rsidP="00EA7C69">
            <w:pPr>
              <w:jc w:val="center"/>
              <w:rPr>
                <w:rFonts w:ascii="Times New Roman" w:hAnsi="Times New Roman" w:cs="Times New Roman"/>
                <w:b/>
                <w:bCs/>
                <w:sz w:val="20"/>
                <w:szCs w:val="20"/>
              </w:rPr>
            </w:pPr>
          </w:p>
        </w:tc>
        <w:tc>
          <w:tcPr>
            <w:tcW w:w="966" w:type="dxa"/>
            <w:vAlign w:val="center"/>
          </w:tcPr>
          <w:p w14:paraId="3C3E9EF3" w14:textId="64BAC8EA" w:rsidR="00EA7C69" w:rsidRPr="007E494D"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33 559,</w:t>
            </w:r>
            <w:r w:rsidR="00216A3B">
              <w:rPr>
                <w:rFonts w:ascii="Times New Roman" w:hAnsi="Times New Roman" w:cs="Times New Roman"/>
                <w:b/>
                <w:bCs/>
                <w:sz w:val="20"/>
                <w:szCs w:val="20"/>
              </w:rPr>
              <w:t>5</w:t>
            </w:r>
          </w:p>
        </w:tc>
        <w:tc>
          <w:tcPr>
            <w:tcW w:w="567" w:type="dxa"/>
            <w:vAlign w:val="center"/>
          </w:tcPr>
          <w:p w14:paraId="4964B069" w14:textId="77777777" w:rsidR="00EA7C69" w:rsidRPr="007E494D" w:rsidRDefault="00EA7C69" w:rsidP="00EA7C69">
            <w:pPr>
              <w:jc w:val="center"/>
              <w:rPr>
                <w:rFonts w:ascii="Times New Roman" w:hAnsi="Times New Roman" w:cs="Times New Roman"/>
                <w:b/>
                <w:bCs/>
                <w:sz w:val="20"/>
                <w:szCs w:val="20"/>
              </w:rPr>
            </w:pPr>
          </w:p>
        </w:tc>
        <w:tc>
          <w:tcPr>
            <w:tcW w:w="709" w:type="dxa"/>
            <w:vAlign w:val="center"/>
          </w:tcPr>
          <w:p w14:paraId="36D087B5" w14:textId="77777777" w:rsidR="00EA7C69" w:rsidRPr="007E494D" w:rsidRDefault="00EA7C69" w:rsidP="00EA7C69">
            <w:pPr>
              <w:jc w:val="center"/>
              <w:rPr>
                <w:rFonts w:ascii="Times New Roman" w:hAnsi="Times New Roman" w:cs="Times New Roman"/>
                <w:b/>
                <w:bCs/>
                <w:sz w:val="20"/>
                <w:szCs w:val="20"/>
              </w:rPr>
            </w:pPr>
          </w:p>
        </w:tc>
        <w:tc>
          <w:tcPr>
            <w:tcW w:w="709" w:type="dxa"/>
            <w:vAlign w:val="center"/>
          </w:tcPr>
          <w:p w14:paraId="78F3033E" w14:textId="77777777" w:rsidR="00EA7C69" w:rsidRPr="007E494D" w:rsidRDefault="00EA7C69" w:rsidP="00EA7C69">
            <w:pPr>
              <w:jc w:val="center"/>
              <w:rPr>
                <w:rFonts w:ascii="Times New Roman" w:hAnsi="Times New Roman" w:cs="Times New Roman"/>
                <w:b/>
                <w:bCs/>
                <w:sz w:val="20"/>
                <w:szCs w:val="20"/>
              </w:rPr>
            </w:pPr>
          </w:p>
        </w:tc>
        <w:tc>
          <w:tcPr>
            <w:tcW w:w="992" w:type="dxa"/>
            <w:vAlign w:val="center"/>
          </w:tcPr>
          <w:p w14:paraId="1DD04F39" w14:textId="0F610A67" w:rsidR="00EA7C69" w:rsidRPr="007E494D"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34 413,4</w:t>
            </w:r>
          </w:p>
        </w:tc>
        <w:tc>
          <w:tcPr>
            <w:tcW w:w="567" w:type="dxa"/>
            <w:vAlign w:val="center"/>
          </w:tcPr>
          <w:p w14:paraId="5B7BEE2F" w14:textId="77777777" w:rsidR="00EA7C69" w:rsidRPr="007E494D" w:rsidRDefault="00EA7C69" w:rsidP="00EA7C69">
            <w:pPr>
              <w:jc w:val="center"/>
              <w:rPr>
                <w:rFonts w:ascii="Times New Roman" w:hAnsi="Times New Roman" w:cs="Times New Roman"/>
                <w:sz w:val="20"/>
                <w:szCs w:val="20"/>
              </w:rPr>
            </w:pPr>
          </w:p>
        </w:tc>
      </w:tr>
      <w:tr w:rsidR="00EA7C69" w:rsidRPr="00EE017D" w14:paraId="67E094ED" w14:textId="77777777" w:rsidTr="00584393">
        <w:tc>
          <w:tcPr>
            <w:tcW w:w="1548" w:type="dxa"/>
            <w:vAlign w:val="center"/>
          </w:tcPr>
          <w:p w14:paraId="6DD62168" w14:textId="49900334" w:rsidR="00EA7C69" w:rsidRPr="00EE017D" w:rsidRDefault="00EA7C69" w:rsidP="0056740F">
            <w:pPr>
              <w:jc w:val="center"/>
              <w:rPr>
                <w:rFonts w:ascii="Times New Roman" w:hAnsi="Times New Roman" w:cs="Times New Roman"/>
                <w:b/>
                <w:bCs/>
                <w:sz w:val="20"/>
                <w:szCs w:val="20"/>
              </w:rPr>
            </w:pPr>
            <w:r w:rsidRPr="00EE017D">
              <w:rPr>
                <w:rFonts w:ascii="Times New Roman" w:hAnsi="Times New Roman" w:cs="Times New Roman"/>
                <w:b/>
                <w:bCs/>
                <w:sz w:val="20"/>
                <w:szCs w:val="20"/>
              </w:rPr>
              <w:t xml:space="preserve">ИТОГО по программе </w:t>
            </w:r>
          </w:p>
        </w:tc>
        <w:tc>
          <w:tcPr>
            <w:tcW w:w="1112" w:type="dxa"/>
            <w:vAlign w:val="center"/>
          </w:tcPr>
          <w:p w14:paraId="4ACC784F" w14:textId="77777777" w:rsidR="00EA7C69" w:rsidRPr="00EE017D" w:rsidRDefault="00EA7C69" w:rsidP="00EA7C69">
            <w:pPr>
              <w:jc w:val="center"/>
              <w:rPr>
                <w:rFonts w:ascii="Times New Roman" w:hAnsi="Times New Roman" w:cs="Times New Roman"/>
                <w:b/>
                <w:bCs/>
                <w:sz w:val="20"/>
                <w:szCs w:val="20"/>
              </w:rPr>
            </w:pPr>
          </w:p>
        </w:tc>
        <w:tc>
          <w:tcPr>
            <w:tcW w:w="720" w:type="dxa"/>
            <w:vAlign w:val="center"/>
          </w:tcPr>
          <w:p w14:paraId="21304D56" w14:textId="521153D1" w:rsidR="00EA7C69" w:rsidRPr="00EE017D" w:rsidRDefault="00EA7C69" w:rsidP="00EA7C69">
            <w:pPr>
              <w:jc w:val="center"/>
              <w:rPr>
                <w:rFonts w:ascii="Times New Roman" w:hAnsi="Times New Roman" w:cs="Times New Roman"/>
                <w:b/>
                <w:bCs/>
                <w:sz w:val="20"/>
                <w:szCs w:val="20"/>
              </w:rPr>
            </w:pPr>
            <w:r w:rsidRPr="00EE017D">
              <w:rPr>
                <w:rFonts w:ascii="Times New Roman" w:hAnsi="Times New Roman" w:cs="Times New Roman"/>
                <w:b/>
                <w:bCs/>
                <w:sz w:val="20"/>
                <w:szCs w:val="20"/>
              </w:rPr>
              <w:t>202</w:t>
            </w:r>
            <w:r w:rsidR="00F51BEC">
              <w:rPr>
                <w:rFonts w:ascii="Times New Roman" w:hAnsi="Times New Roman" w:cs="Times New Roman"/>
                <w:b/>
                <w:bCs/>
                <w:sz w:val="20"/>
                <w:szCs w:val="20"/>
              </w:rPr>
              <w:t>6</w:t>
            </w:r>
            <w:r w:rsidRPr="00EE017D">
              <w:rPr>
                <w:rFonts w:ascii="Times New Roman" w:hAnsi="Times New Roman" w:cs="Times New Roman"/>
                <w:b/>
                <w:bCs/>
                <w:sz w:val="20"/>
                <w:szCs w:val="20"/>
              </w:rPr>
              <w:t>г</w:t>
            </w:r>
          </w:p>
        </w:tc>
        <w:tc>
          <w:tcPr>
            <w:tcW w:w="720" w:type="dxa"/>
            <w:vAlign w:val="center"/>
          </w:tcPr>
          <w:p w14:paraId="55139F87" w14:textId="2EC3E306" w:rsidR="00EA7C69" w:rsidRPr="00EE017D" w:rsidRDefault="00EA7C69" w:rsidP="00EA7C69">
            <w:pPr>
              <w:jc w:val="center"/>
              <w:rPr>
                <w:rFonts w:ascii="Times New Roman" w:hAnsi="Times New Roman" w:cs="Times New Roman"/>
                <w:b/>
                <w:bCs/>
                <w:sz w:val="20"/>
                <w:szCs w:val="20"/>
              </w:rPr>
            </w:pPr>
            <w:r w:rsidRPr="00EE017D">
              <w:rPr>
                <w:rFonts w:ascii="Times New Roman" w:hAnsi="Times New Roman" w:cs="Times New Roman"/>
                <w:b/>
                <w:bCs/>
                <w:sz w:val="20"/>
                <w:szCs w:val="20"/>
              </w:rPr>
              <w:t>202</w:t>
            </w:r>
            <w:r w:rsidR="00F51BEC">
              <w:rPr>
                <w:rFonts w:ascii="Times New Roman" w:hAnsi="Times New Roman" w:cs="Times New Roman"/>
                <w:b/>
                <w:bCs/>
                <w:sz w:val="20"/>
                <w:szCs w:val="20"/>
              </w:rPr>
              <w:t>8</w:t>
            </w:r>
            <w:r w:rsidRPr="00EE017D">
              <w:rPr>
                <w:rFonts w:ascii="Times New Roman" w:hAnsi="Times New Roman" w:cs="Times New Roman"/>
                <w:b/>
                <w:bCs/>
                <w:sz w:val="20"/>
                <w:szCs w:val="20"/>
              </w:rPr>
              <w:t>г</w:t>
            </w:r>
          </w:p>
        </w:tc>
        <w:tc>
          <w:tcPr>
            <w:tcW w:w="2388" w:type="dxa"/>
            <w:gridSpan w:val="3"/>
            <w:vAlign w:val="center"/>
          </w:tcPr>
          <w:p w14:paraId="6CDBDC3A" w14:textId="77777777" w:rsidR="00EA7C69" w:rsidRPr="00EE017D" w:rsidRDefault="00EA7C69" w:rsidP="00EA7C69">
            <w:pPr>
              <w:jc w:val="center"/>
              <w:rPr>
                <w:rFonts w:ascii="Times New Roman" w:hAnsi="Times New Roman" w:cs="Times New Roman"/>
                <w:sz w:val="20"/>
                <w:szCs w:val="20"/>
              </w:rPr>
            </w:pPr>
          </w:p>
        </w:tc>
        <w:tc>
          <w:tcPr>
            <w:tcW w:w="922" w:type="dxa"/>
            <w:vAlign w:val="center"/>
          </w:tcPr>
          <w:p w14:paraId="499C8346" w14:textId="031629B7" w:rsidR="00EA7C69" w:rsidRPr="00A87847" w:rsidRDefault="00216A3B" w:rsidP="00EA7C69">
            <w:pPr>
              <w:jc w:val="center"/>
              <w:rPr>
                <w:rFonts w:ascii="Times New Roman" w:hAnsi="Times New Roman" w:cs="Times New Roman"/>
                <w:b/>
                <w:bCs/>
                <w:sz w:val="20"/>
                <w:szCs w:val="20"/>
              </w:rPr>
            </w:pPr>
            <w:r>
              <w:rPr>
                <w:rFonts w:ascii="Times New Roman" w:hAnsi="Times New Roman" w:cs="Times New Roman"/>
                <w:b/>
                <w:bCs/>
                <w:sz w:val="20"/>
                <w:szCs w:val="20"/>
              </w:rPr>
              <w:t>5459,3</w:t>
            </w:r>
          </w:p>
        </w:tc>
        <w:tc>
          <w:tcPr>
            <w:tcW w:w="992" w:type="dxa"/>
            <w:vAlign w:val="center"/>
          </w:tcPr>
          <w:p w14:paraId="1464E4FB" w14:textId="16A4A823" w:rsidR="00EA7C69" w:rsidRPr="00A87847" w:rsidRDefault="00216A3B" w:rsidP="00EA7C69">
            <w:pPr>
              <w:jc w:val="center"/>
              <w:rPr>
                <w:rFonts w:ascii="Times New Roman" w:hAnsi="Times New Roman" w:cs="Times New Roman"/>
                <w:b/>
                <w:bCs/>
                <w:sz w:val="20"/>
                <w:szCs w:val="20"/>
              </w:rPr>
            </w:pPr>
            <w:r>
              <w:rPr>
                <w:rFonts w:ascii="Times New Roman" w:hAnsi="Times New Roman" w:cs="Times New Roman"/>
                <w:b/>
                <w:bCs/>
                <w:sz w:val="20"/>
                <w:szCs w:val="20"/>
              </w:rPr>
              <w:t>2178,1</w:t>
            </w:r>
          </w:p>
        </w:tc>
        <w:tc>
          <w:tcPr>
            <w:tcW w:w="992" w:type="dxa"/>
            <w:vAlign w:val="center"/>
          </w:tcPr>
          <w:p w14:paraId="7DB12EC5" w14:textId="34643B34" w:rsidR="00EA7C69" w:rsidRPr="00A87847" w:rsidRDefault="00216A3B" w:rsidP="00EA7C69">
            <w:pPr>
              <w:jc w:val="center"/>
              <w:rPr>
                <w:rFonts w:ascii="Times New Roman" w:hAnsi="Times New Roman" w:cs="Times New Roman"/>
                <w:b/>
                <w:bCs/>
                <w:sz w:val="20"/>
                <w:szCs w:val="20"/>
              </w:rPr>
            </w:pPr>
            <w:r>
              <w:rPr>
                <w:rFonts w:ascii="Times New Roman" w:hAnsi="Times New Roman" w:cs="Times New Roman"/>
                <w:b/>
                <w:bCs/>
                <w:sz w:val="20"/>
                <w:szCs w:val="20"/>
              </w:rPr>
              <w:t>141903,2</w:t>
            </w:r>
          </w:p>
        </w:tc>
        <w:tc>
          <w:tcPr>
            <w:tcW w:w="540" w:type="dxa"/>
            <w:vAlign w:val="center"/>
          </w:tcPr>
          <w:p w14:paraId="115C479C" w14:textId="77777777" w:rsidR="00EA7C69" w:rsidRPr="00A87847" w:rsidRDefault="00EA7C69" w:rsidP="00EA7C69">
            <w:pPr>
              <w:jc w:val="center"/>
              <w:rPr>
                <w:rFonts w:ascii="Times New Roman" w:hAnsi="Times New Roman" w:cs="Times New Roman"/>
                <w:b/>
                <w:bCs/>
                <w:sz w:val="20"/>
                <w:szCs w:val="20"/>
              </w:rPr>
            </w:pPr>
          </w:p>
        </w:tc>
        <w:tc>
          <w:tcPr>
            <w:tcW w:w="709" w:type="dxa"/>
            <w:vAlign w:val="center"/>
          </w:tcPr>
          <w:p w14:paraId="1C33F1E2" w14:textId="1BB46F5B" w:rsidR="00EA7C69" w:rsidRPr="00A87847"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9,8</w:t>
            </w:r>
          </w:p>
        </w:tc>
        <w:tc>
          <w:tcPr>
            <w:tcW w:w="805" w:type="dxa"/>
            <w:vAlign w:val="center"/>
          </w:tcPr>
          <w:p w14:paraId="0FD32626" w14:textId="4EC3610B" w:rsidR="00EA7C69" w:rsidRPr="00A87847"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22,8</w:t>
            </w:r>
          </w:p>
        </w:tc>
        <w:tc>
          <w:tcPr>
            <w:tcW w:w="966" w:type="dxa"/>
            <w:vAlign w:val="center"/>
          </w:tcPr>
          <w:p w14:paraId="326B3860" w14:textId="2253659E" w:rsidR="00EA7C69" w:rsidRPr="00A87847"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132861,3</w:t>
            </w:r>
          </w:p>
        </w:tc>
        <w:tc>
          <w:tcPr>
            <w:tcW w:w="567" w:type="dxa"/>
            <w:vAlign w:val="center"/>
          </w:tcPr>
          <w:p w14:paraId="565E9A08" w14:textId="77777777" w:rsidR="00EA7C69" w:rsidRPr="00A87847" w:rsidRDefault="00EA7C69" w:rsidP="00EA7C69">
            <w:pPr>
              <w:jc w:val="center"/>
              <w:rPr>
                <w:rFonts w:ascii="Times New Roman" w:hAnsi="Times New Roman" w:cs="Times New Roman"/>
                <w:b/>
                <w:bCs/>
                <w:sz w:val="20"/>
                <w:szCs w:val="20"/>
              </w:rPr>
            </w:pPr>
          </w:p>
        </w:tc>
        <w:tc>
          <w:tcPr>
            <w:tcW w:w="709" w:type="dxa"/>
            <w:vAlign w:val="center"/>
          </w:tcPr>
          <w:p w14:paraId="064818F9" w14:textId="33EB1D4B" w:rsidR="00EA7C69" w:rsidRPr="00A87847"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10,6</w:t>
            </w:r>
          </w:p>
        </w:tc>
        <w:tc>
          <w:tcPr>
            <w:tcW w:w="709" w:type="dxa"/>
            <w:vAlign w:val="center"/>
          </w:tcPr>
          <w:p w14:paraId="16F2C9CC" w14:textId="661AF598" w:rsidR="00EA7C69" w:rsidRPr="00A87847"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22,6</w:t>
            </w:r>
          </w:p>
        </w:tc>
        <w:tc>
          <w:tcPr>
            <w:tcW w:w="992" w:type="dxa"/>
            <w:vAlign w:val="center"/>
          </w:tcPr>
          <w:p w14:paraId="7B345991" w14:textId="414C07C9" w:rsidR="00EA7C69" w:rsidRPr="00A87847" w:rsidRDefault="00F51BEC" w:rsidP="00EA7C69">
            <w:pPr>
              <w:jc w:val="center"/>
              <w:rPr>
                <w:rFonts w:ascii="Times New Roman" w:hAnsi="Times New Roman" w:cs="Times New Roman"/>
                <w:b/>
                <w:bCs/>
                <w:sz w:val="20"/>
                <w:szCs w:val="20"/>
              </w:rPr>
            </w:pPr>
            <w:r>
              <w:rPr>
                <w:rFonts w:ascii="Times New Roman" w:hAnsi="Times New Roman" w:cs="Times New Roman"/>
                <w:b/>
                <w:bCs/>
                <w:sz w:val="20"/>
                <w:szCs w:val="20"/>
              </w:rPr>
              <w:t>135954,7</w:t>
            </w:r>
          </w:p>
        </w:tc>
        <w:tc>
          <w:tcPr>
            <w:tcW w:w="567" w:type="dxa"/>
            <w:vAlign w:val="center"/>
          </w:tcPr>
          <w:p w14:paraId="225D144D" w14:textId="77777777" w:rsidR="00EA7C69" w:rsidRPr="005F4EA8" w:rsidRDefault="00EA7C69" w:rsidP="00EA7C69">
            <w:pPr>
              <w:jc w:val="center"/>
              <w:rPr>
                <w:rFonts w:ascii="Times New Roman" w:hAnsi="Times New Roman" w:cs="Times New Roman"/>
                <w:b/>
                <w:bCs/>
                <w:sz w:val="20"/>
                <w:szCs w:val="20"/>
                <w:highlight w:val="yellow"/>
              </w:rPr>
            </w:pPr>
          </w:p>
        </w:tc>
      </w:tr>
    </w:tbl>
    <w:p w14:paraId="2DBE48D3" w14:textId="77777777" w:rsidR="00873216" w:rsidRPr="00EE017D" w:rsidRDefault="00873216" w:rsidP="004F214A">
      <w:pPr>
        <w:pStyle w:val="ConsPlusNonformat"/>
        <w:rPr>
          <w:rFonts w:ascii="Times New Roman" w:hAnsi="Times New Roman" w:cs="Times New Roman"/>
        </w:rPr>
      </w:pPr>
    </w:p>
    <w:p w14:paraId="77FCA2BC" w14:textId="2B8C1C87" w:rsidR="00873216" w:rsidRPr="00EE017D" w:rsidRDefault="00873216" w:rsidP="004F214A">
      <w:pPr>
        <w:pStyle w:val="ConsPlusNonformat"/>
        <w:rPr>
          <w:rFonts w:ascii="Times New Roman" w:hAnsi="Times New Roman" w:cs="Times New Roman"/>
        </w:rPr>
      </w:pPr>
      <w:r w:rsidRPr="00EE017D">
        <w:rPr>
          <w:rFonts w:ascii="Times New Roman" w:hAnsi="Times New Roman" w:cs="Times New Roman"/>
        </w:rPr>
        <w:t xml:space="preserve">Координатор </w:t>
      </w:r>
      <w:r w:rsidR="00584393" w:rsidRPr="00EE017D">
        <w:rPr>
          <w:rFonts w:ascii="Times New Roman" w:hAnsi="Times New Roman" w:cs="Times New Roman"/>
        </w:rPr>
        <w:t xml:space="preserve">программы </w:t>
      </w:r>
      <w:r w:rsidR="006E67E2">
        <w:rPr>
          <w:rFonts w:ascii="Times New Roman" w:hAnsi="Times New Roman" w:cs="Times New Roman"/>
        </w:rPr>
        <w:t>Н</w:t>
      </w:r>
      <w:r w:rsidRPr="00EE017D">
        <w:rPr>
          <w:rFonts w:ascii="Times New Roman" w:hAnsi="Times New Roman" w:cs="Times New Roman"/>
        </w:rPr>
        <w:t xml:space="preserve">ачальник Управления культуры </w:t>
      </w:r>
      <w:r w:rsidR="008E3566">
        <w:rPr>
          <w:rFonts w:ascii="Times New Roman" w:hAnsi="Times New Roman" w:cs="Times New Roman"/>
        </w:rPr>
        <w:t xml:space="preserve">и </w:t>
      </w:r>
      <w:r w:rsidR="00584393">
        <w:rPr>
          <w:rFonts w:ascii="Times New Roman" w:hAnsi="Times New Roman" w:cs="Times New Roman"/>
        </w:rPr>
        <w:t xml:space="preserve">спорта </w:t>
      </w:r>
      <w:r w:rsidR="006E67E2">
        <w:rPr>
          <w:rFonts w:ascii="Times New Roman" w:hAnsi="Times New Roman" w:cs="Times New Roman"/>
        </w:rPr>
        <w:t xml:space="preserve">М.В. </w:t>
      </w:r>
      <w:r w:rsidR="00F51BEC">
        <w:rPr>
          <w:rFonts w:ascii="Times New Roman" w:hAnsi="Times New Roman" w:cs="Times New Roman"/>
        </w:rPr>
        <w:t>М</w:t>
      </w:r>
      <w:r w:rsidR="006E67E2">
        <w:rPr>
          <w:rFonts w:ascii="Times New Roman" w:hAnsi="Times New Roman" w:cs="Times New Roman"/>
        </w:rPr>
        <w:t>атвеева</w:t>
      </w:r>
    </w:p>
    <w:p w14:paraId="2DEDFE86" w14:textId="42D893A5" w:rsidR="00873216" w:rsidRPr="00EE017D" w:rsidRDefault="00873216" w:rsidP="004F214A">
      <w:pPr>
        <w:pStyle w:val="ConsPlusNonformat"/>
        <w:rPr>
          <w:rFonts w:ascii="Times New Roman" w:hAnsi="Times New Roman" w:cs="Times New Roman"/>
        </w:rPr>
      </w:pPr>
      <w:r w:rsidRPr="00EE017D">
        <w:rPr>
          <w:rFonts w:ascii="Times New Roman" w:hAnsi="Times New Roman" w:cs="Times New Roman"/>
        </w:rPr>
        <w:t xml:space="preserve">Соисполнитель программы   </w:t>
      </w:r>
      <w:r w:rsidR="0023496F">
        <w:rPr>
          <w:rFonts w:ascii="Times New Roman" w:hAnsi="Times New Roman" w:cs="Times New Roman"/>
        </w:rPr>
        <w:t xml:space="preserve">ИО </w:t>
      </w:r>
      <w:r w:rsidRPr="00EE017D">
        <w:rPr>
          <w:rFonts w:ascii="Times New Roman" w:hAnsi="Times New Roman" w:cs="Times New Roman"/>
        </w:rPr>
        <w:t>Директор</w:t>
      </w:r>
      <w:r w:rsidR="0023496F">
        <w:rPr>
          <w:rFonts w:ascii="Times New Roman" w:hAnsi="Times New Roman" w:cs="Times New Roman"/>
        </w:rPr>
        <w:t>а</w:t>
      </w:r>
      <w:r w:rsidRPr="00EE017D">
        <w:rPr>
          <w:rFonts w:ascii="Times New Roman" w:hAnsi="Times New Roman" w:cs="Times New Roman"/>
        </w:rPr>
        <w:t xml:space="preserve"> МБУК «</w:t>
      </w:r>
      <w:r w:rsidR="008E3566">
        <w:rPr>
          <w:rFonts w:ascii="Times New Roman" w:hAnsi="Times New Roman" w:cs="Times New Roman"/>
        </w:rPr>
        <w:t xml:space="preserve">Большеболдинская </w:t>
      </w:r>
      <w:r w:rsidR="004861BF" w:rsidRPr="00EE017D">
        <w:rPr>
          <w:rFonts w:ascii="Times New Roman" w:hAnsi="Times New Roman" w:cs="Times New Roman"/>
        </w:rPr>
        <w:t xml:space="preserve">ЦБС» </w:t>
      </w:r>
      <w:r w:rsidR="0023496F">
        <w:rPr>
          <w:rFonts w:ascii="Times New Roman" w:hAnsi="Times New Roman" w:cs="Times New Roman"/>
        </w:rPr>
        <w:t>М.В. Арбузова</w:t>
      </w:r>
    </w:p>
    <w:p w14:paraId="1E4A3425" w14:textId="77777777" w:rsidR="00E94E4C" w:rsidRDefault="00E94E4C" w:rsidP="00E94E4C">
      <w:pPr>
        <w:pStyle w:val="ConsPlusNonformat"/>
        <w:rPr>
          <w:rFonts w:ascii="Times New Roman" w:hAnsi="Times New Roman" w:cs="Times New Roman"/>
        </w:rPr>
      </w:pPr>
      <w:r w:rsidRPr="00EE017D">
        <w:rPr>
          <w:rFonts w:ascii="Times New Roman" w:hAnsi="Times New Roman" w:cs="Times New Roman"/>
        </w:rPr>
        <w:t xml:space="preserve">Соисполнитель программы Директор МБУК «Большеболдинский </w:t>
      </w:r>
      <w:r w:rsidR="008E3566">
        <w:rPr>
          <w:rFonts w:ascii="Times New Roman" w:hAnsi="Times New Roman" w:cs="Times New Roman"/>
        </w:rPr>
        <w:t>ИХМК</w:t>
      </w:r>
      <w:r w:rsidR="001420D5" w:rsidRPr="00EE017D">
        <w:rPr>
          <w:rFonts w:ascii="Times New Roman" w:hAnsi="Times New Roman" w:cs="Times New Roman"/>
        </w:rPr>
        <w:t>» Е.Г.</w:t>
      </w:r>
      <w:r w:rsidRPr="00EE017D">
        <w:rPr>
          <w:rFonts w:ascii="Times New Roman" w:hAnsi="Times New Roman" w:cs="Times New Roman"/>
        </w:rPr>
        <w:t xml:space="preserve"> Малькина</w:t>
      </w:r>
    </w:p>
    <w:p w14:paraId="0E916FDB" w14:textId="413FA93F" w:rsidR="00584393" w:rsidRPr="00EE017D" w:rsidRDefault="00584393" w:rsidP="00E94E4C">
      <w:pPr>
        <w:pStyle w:val="ConsPlusNonformat"/>
        <w:rPr>
          <w:rFonts w:ascii="Times New Roman" w:hAnsi="Times New Roman" w:cs="Times New Roman"/>
        </w:rPr>
      </w:pPr>
      <w:r>
        <w:rPr>
          <w:rFonts w:ascii="Times New Roman" w:hAnsi="Times New Roman" w:cs="Times New Roman"/>
        </w:rPr>
        <w:t xml:space="preserve">Соисполнитель программы Директор МБУК «БКМ» </w:t>
      </w:r>
      <w:r w:rsidR="0023496F">
        <w:rPr>
          <w:rFonts w:ascii="Times New Roman" w:hAnsi="Times New Roman" w:cs="Times New Roman"/>
        </w:rPr>
        <w:t>М.Е. Маннапова</w:t>
      </w:r>
    </w:p>
    <w:p w14:paraId="1FBF44A3" w14:textId="77777777" w:rsidR="00873216" w:rsidRPr="00EE017D" w:rsidRDefault="00873216" w:rsidP="004F214A">
      <w:pPr>
        <w:pStyle w:val="ConsPlusNonformat"/>
        <w:rPr>
          <w:rFonts w:ascii="Times New Roman" w:hAnsi="Times New Roman" w:cs="Times New Roman"/>
        </w:rPr>
      </w:pPr>
      <w:r w:rsidRPr="00EE017D">
        <w:rPr>
          <w:rFonts w:ascii="Times New Roman" w:hAnsi="Times New Roman" w:cs="Times New Roman"/>
        </w:rPr>
        <w:t xml:space="preserve">Соисполнитель программы   Директор МАУК «Большеболдинский </w:t>
      </w:r>
      <w:r w:rsidR="004861BF" w:rsidRPr="00EE017D">
        <w:rPr>
          <w:rFonts w:ascii="Times New Roman" w:hAnsi="Times New Roman" w:cs="Times New Roman"/>
        </w:rPr>
        <w:t xml:space="preserve">КДЦ» </w:t>
      </w:r>
      <w:r w:rsidR="00192C61" w:rsidRPr="00EE017D">
        <w:rPr>
          <w:rFonts w:ascii="Times New Roman" w:hAnsi="Times New Roman" w:cs="Times New Roman"/>
        </w:rPr>
        <w:t>М.Н. Видяева</w:t>
      </w:r>
    </w:p>
    <w:p w14:paraId="5BC9992F" w14:textId="1BC47F9B" w:rsidR="00873216" w:rsidRDefault="00873216" w:rsidP="005C5E39">
      <w:pPr>
        <w:pStyle w:val="ConsPlusNonformat"/>
        <w:rPr>
          <w:rFonts w:ascii="Times New Roman" w:hAnsi="Times New Roman" w:cs="Times New Roman"/>
        </w:rPr>
      </w:pPr>
      <w:r w:rsidRPr="00EE017D">
        <w:rPr>
          <w:rFonts w:ascii="Times New Roman" w:hAnsi="Times New Roman" w:cs="Times New Roman"/>
        </w:rPr>
        <w:t>Соисполнитель программы   Директор МБУДО «ДШИ» Е.Н.</w:t>
      </w:r>
      <w:r w:rsidR="004861BF" w:rsidRPr="00EE017D">
        <w:rPr>
          <w:rFonts w:ascii="Times New Roman" w:hAnsi="Times New Roman" w:cs="Times New Roman"/>
        </w:rPr>
        <w:t xml:space="preserve"> </w:t>
      </w:r>
      <w:r w:rsidRPr="00EE017D">
        <w:rPr>
          <w:rFonts w:ascii="Times New Roman" w:hAnsi="Times New Roman" w:cs="Times New Roman"/>
        </w:rPr>
        <w:t>Крысина</w:t>
      </w:r>
    </w:p>
    <w:p w14:paraId="5C601B6C" w14:textId="5E3C05AF" w:rsidR="007762C6" w:rsidRPr="00EE017D" w:rsidRDefault="007762C6" w:rsidP="005C5E39">
      <w:pPr>
        <w:pStyle w:val="ConsPlusNonformat"/>
        <w:rPr>
          <w:rFonts w:ascii="Times New Roman" w:hAnsi="Times New Roman" w:cs="Times New Roman"/>
        </w:rPr>
      </w:pPr>
      <w:r>
        <w:rPr>
          <w:rFonts w:ascii="Times New Roman" w:hAnsi="Times New Roman" w:cs="Times New Roman"/>
        </w:rPr>
        <w:t>Соисполнитель программы Администрация Большеболдинского муниципального округа Нижегородской области</w:t>
      </w:r>
    </w:p>
    <w:sectPr w:rsidR="007762C6" w:rsidRPr="00EE017D" w:rsidSect="008229BC">
      <w:pgSz w:w="16838" w:h="11906" w:orient="landscape"/>
      <w:pgMar w:top="851" w:right="851" w:bottom="851" w:left="851"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79F9" w14:textId="77777777" w:rsidR="00D47BD9" w:rsidRDefault="00D47BD9">
      <w:r>
        <w:separator/>
      </w:r>
    </w:p>
  </w:endnote>
  <w:endnote w:type="continuationSeparator" w:id="0">
    <w:p w14:paraId="4D0D0860" w14:textId="77777777" w:rsidR="00D47BD9" w:rsidRDefault="00D4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C874" w14:textId="77777777" w:rsidR="00D47BD9" w:rsidRDefault="00D47BD9">
      <w:r>
        <w:separator/>
      </w:r>
    </w:p>
  </w:footnote>
  <w:footnote w:type="continuationSeparator" w:id="0">
    <w:p w14:paraId="0745BB37" w14:textId="77777777" w:rsidR="00D47BD9" w:rsidRDefault="00D47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B3E"/>
    <w:multiLevelType w:val="hybridMultilevel"/>
    <w:tmpl w:val="31CA965C"/>
    <w:lvl w:ilvl="0" w:tplc="564C2DB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2180652E"/>
    <w:multiLevelType w:val="hybridMultilevel"/>
    <w:tmpl w:val="49CA2CCE"/>
    <w:lvl w:ilvl="0" w:tplc="0419000B">
      <w:start w:val="1"/>
      <w:numFmt w:val="bullet"/>
      <w:lvlText w:val=""/>
      <w:lvlJc w:val="left"/>
      <w:pPr>
        <w:tabs>
          <w:tab w:val="num" w:pos="360"/>
        </w:tabs>
        <w:ind w:left="360" w:hanging="360"/>
      </w:pPr>
      <w:rPr>
        <w:rFonts w:ascii="Wingdings" w:hAnsi="Wingdings" w:cs="Wingdings" w:hint="default"/>
      </w:rPr>
    </w:lvl>
    <w:lvl w:ilvl="1" w:tplc="571C26C8">
      <w:start w:val="1"/>
      <w:numFmt w:val="upperRoman"/>
      <w:lvlText w:val="%2."/>
      <w:lvlJc w:val="left"/>
      <w:pPr>
        <w:tabs>
          <w:tab w:val="num" w:pos="1440"/>
        </w:tabs>
        <w:ind w:left="1440" w:hanging="720"/>
      </w:pPr>
      <w:rPr>
        <w:rFont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33364D08"/>
    <w:multiLevelType w:val="multilevel"/>
    <w:tmpl w:val="214226C6"/>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15:restartNumberingAfterBreak="0">
    <w:nsid w:val="38043CEC"/>
    <w:multiLevelType w:val="hybridMultilevel"/>
    <w:tmpl w:val="209ED5E8"/>
    <w:lvl w:ilvl="0" w:tplc="0419000B">
      <w:start w:val="1"/>
      <w:numFmt w:val="bullet"/>
      <w:lvlText w:val=""/>
      <w:lvlJc w:val="left"/>
      <w:pPr>
        <w:tabs>
          <w:tab w:val="num" w:pos="360"/>
        </w:tabs>
        <w:ind w:left="360" w:hanging="360"/>
      </w:pPr>
      <w:rPr>
        <w:rFonts w:ascii="Wingdings" w:hAnsi="Wingdings" w:cs="Wingdings" w:hint="default"/>
      </w:rPr>
    </w:lvl>
    <w:lvl w:ilvl="1" w:tplc="E548C27E">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15:restartNumberingAfterBreak="0">
    <w:nsid w:val="3967645B"/>
    <w:multiLevelType w:val="hybridMultilevel"/>
    <w:tmpl w:val="BF42B7C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29C0BFA"/>
    <w:multiLevelType w:val="multilevel"/>
    <w:tmpl w:val="D7F8E2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73F6C4E"/>
    <w:multiLevelType w:val="hybridMultilevel"/>
    <w:tmpl w:val="227AEA88"/>
    <w:lvl w:ilvl="0" w:tplc="FA2E479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BC87D8F"/>
    <w:multiLevelType w:val="hybridMultilevel"/>
    <w:tmpl w:val="0388D4A2"/>
    <w:lvl w:ilvl="0" w:tplc="D1D8EF4C">
      <w:start w:val="1"/>
      <w:numFmt w:val="decimal"/>
      <w:lvlText w:val="%1."/>
      <w:lvlJc w:val="left"/>
      <w:pPr>
        <w:tabs>
          <w:tab w:val="num" w:pos="720"/>
        </w:tabs>
        <w:ind w:left="720" w:hanging="55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E253434"/>
    <w:multiLevelType w:val="multilevel"/>
    <w:tmpl w:val="BC2C7E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53842F9C"/>
    <w:multiLevelType w:val="hybridMultilevel"/>
    <w:tmpl w:val="2BA0E50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F6A2BB8"/>
    <w:multiLevelType w:val="hybridMultilevel"/>
    <w:tmpl w:val="17206DD0"/>
    <w:lvl w:ilvl="0" w:tplc="8CF07D8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F8602CE6">
      <w:start w:val="1"/>
      <w:numFmt w:val="bullet"/>
      <w:lvlText w:val="-"/>
      <w:lvlJc w:val="left"/>
      <w:pPr>
        <w:tabs>
          <w:tab w:val="num" w:pos="2160"/>
        </w:tabs>
        <w:ind w:left="2160" w:hanging="360"/>
      </w:pPr>
      <w:rPr>
        <w:rFont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43627A5"/>
    <w:multiLevelType w:val="hybridMultilevel"/>
    <w:tmpl w:val="12EE82F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95704A7"/>
    <w:multiLevelType w:val="hybridMultilevel"/>
    <w:tmpl w:val="3FF2B8A0"/>
    <w:lvl w:ilvl="0" w:tplc="0419000B">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6A837199"/>
    <w:multiLevelType w:val="hybridMultilevel"/>
    <w:tmpl w:val="2EC0C6C4"/>
    <w:lvl w:ilvl="0" w:tplc="0419000B">
      <w:start w:val="1"/>
      <w:numFmt w:val="bullet"/>
      <w:lvlText w:val=""/>
      <w:lvlJc w:val="left"/>
      <w:pPr>
        <w:tabs>
          <w:tab w:val="num" w:pos="360"/>
        </w:tabs>
        <w:ind w:left="360" w:hanging="360"/>
      </w:pPr>
      <w:rPr>
        <w:rFonts w:ascii="Wingdings" w:hAnsi="Wingdings" w:cs="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15:restartNumberingAfterBreak="0">
    <w:nsid w:val="6BAF6430"/>
    <w:multiLevelType w:val="hybridMultilevel"/>
    <w:tmpl w:val="A7D6485E"/>
    <w:lvl w:ilvl="0" w:tplc="0B06509A">
      <w:start w:val="3"/>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F8E35F4"/>
    <w:multiLevelType w:val="hybridMultilevel"/>
    <w:tmpl w:val="9CF29F24"/>
    <w:lvl w:ilvl="0" w:tplc="D27EAC68">
      <w:start w:val="1"/>
      <w:numFmt w:val="decimal"/>
      <w:lvlText w:val="%1."/>
      <w:lvlJc w:val="left"/>
      <w:pPr>
        <w:tabs>
          <w:tab w:val="num" w:pos="720"/>
        </w:tabs>
        <w:ind w:left="720" w:hanging="360"/>
      </w:pPr>
      <w:rPr>
        <w:rFonts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1"/>
  </w:num>
  <w:num w:numId="3">
    <w:abstractNumId w:val="14"/>
  </w:num>
  <w:num w:numId="4">
    <w:abstractNumId w:val="15"/>
  </w:num>
  <w:num w:numId="5">
    <w:abstractNumId w:val="4"/>
  </w:num>
  <w:num w:numId="6">
    <w:abstractNumId w:val="5"/>
  </w:num>
  <w:num w:numId="7">
    <w:abstractNumId w:val="0"/>
  </w:num>
  <w:num w:numId="8">
    <w:abstractNumId w:val="9"/>
  </w:num>
  <w:num w:numId="9">
    <w:abstractNumId w:val="3"/>
  </w:num>
  <w:num w:numId="10">
    <w:abstractNumId w:val="13"/>
  </w:num>
  <w:num w:numId="11">
    <w:abstractNumId w:val="1"/>
  </w:num>
  <w:num w:numId="12">
    <w:abstractNumId w:val="12"/>
  </w:num>
  <w:num w:numId="13">
    <w:abstractNumId w:val="10"/>
  </w:num>
  <w:num w:numId="14">
    <w:abstractNumId w:val="6"/>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238"/>
    <w:rsid w:val="000006BC"/>
    <w:rsid w:val="00021603"/>
    <w:rsid w:val="00023C71"/>
    <w:rsid w:val="00027699"/>
    <w:rsid w:val="00041669"/>
    <w:rsid w:val="000530B1"/>
    <w:rsid w:val="0005480F"/>
    <w:rsid w:val="00061125"/>
    <w:rsid w:val="000617C5"/>
    <w:rsid w:val="0006423F"/>
    <w:rsid w:val="0006530F"/>
    <w:rsid w:val="00065459"/>
    <w:rsid w:val="000657E2"/>
    <w:rsid w:val="00067D43"/>
    <w:rsid w:val="00076238"/>
    <w:rsid w:val="00081F26"/>
    <w:rsid w:val="00095D46"/>
    <w:rsid w:val="000A04BF"/>
    <w:rsid w:val="000A05F0"/>
    <w:rsid w:val="000A2EC3"/>
    <w:rsid w:val="000B5D99"/>
    <w:rsid w:val="000C0F9A"/>
    <w:rsid w:val="000C5113"/>
    <w:rsid w:val="000E74E5"/>
    <w:rsid w:val="0011414B"/>
    <w:rsid w:val="0012096E"/>
    <w:rsid w:val="00123689"/>
    <w:rsid w:val="00127381"/>
    <w:rsid w:val="00136478"/>
    <w:rsid w:val="001420D5"/>
    <w:rsid w:val="001429AB"/>
    <w:rsid w:val="001443A0"/>
    <w:rsid w:val="001516C2"/>
    <w:rsid w:val="0015796A"/>
    <w:rsid w:val="0016562E"/>
    <w:rsid w:val="00173C50"/>
    <w:rsid w:val="001871C8"/>
    <w:rsid w:val="00190B85"/>
    <w:rsid w:val="00192C61"/>
    <w:rsid w:val="001A0B6B"/>
    <w:rsid w:val="001A4BBA"/>
    <w:rsid w:val="001A570F"/>
    <w:rsid w:val="001D0766"/>
    <w:rsid w:val="001E0B8C"/>
    <w:rsid w:val="001E6ED8"/>
    <w:rsid w:val="001F260E"/>
    <w:rsid w:val="00204F4F"/>
    <w:rsid w:val="00210588"/>
    <w:rsid w:val="00216A3B"/>
    <w:rsid w:val="00220BE4"/>
    <w:rsid w:val="002254F4"/>
    <w:rsid w:val="00230B3C"/>
    <w:rsid w:val="0023227C"/>
    <w:rsid w:val="0023496F"/>
    <w:rsid w:val="00242146"/>
    <w:rsid w:val="0024399D"/>
    <w:rsid w:val="00245719"/>
    <w:rsid w:val="0025328A"/>
    <w:rsid w:val="002630FE"/>
    <w:rsid w:val="002659E1"/>
    <w:rsid w:val="00273D72"/>
    <w:rsid w:val="00274A75"/>
    <w:rsid w:val="0028386F"/>
    <w:rsid w:val="00290A85"/>
    <w:rsid w:val="00290FD2"/>
    <w:rsid w:val="00291D80"/>
    <w:rsid w:val="002923DD"/>
    <w:rsid w:val="00293505"/>
    <w:rsid w:val="00296A1C"/>
    <w:rsid w:val="002970C6"/>
    <w:rsid w:val="002A5CFB"/>
    <w:rsid w:val="002C18D4"/>
    <w:rsid w:val="002C30CC"/>
    <w:rsid w:val="002E024F"/>
    <w:rsid w:val="002F3A7E"/>
    <w:rsid w:val="003005A0"/>
    <w:rsid w:val="00303164"/>
    <w:rsid w:val="00304870"/>
    <w:rsid w:val="0032391E"/>
    <w:rsid w:val="0033402A"/>
    <w:rsid w:val="00337556"/>
    <w:rsid w:val="0034192B"/>
    <w:rsid w:val="00347AE2"/>
    <w:rsid w:val="003624F5"/>
    <w:rsid w:val="00362DAF"/>
    <w:rsid w:val="00372637"/>
    <w:rsid w:val="00375446"/>
    <w:rsid w:val="00377C87"/>
    <w:rsid w:val="00380F27"/>
    <w:rsid w:val="00383AD0"/>
    <w:rsid w:val="00390411"/>
    <w:rsid w:val="0039042A"/>
    <w:rsid w:val="00390805"/>
    <w:rsid w:val="00394566"/>
    <w:rsid w:val="00394AB0"/>
    <w:rsid w:val="003A20E4"/>
    <w:rsid w:val="003A5F74"/>
    <w:rsid w:val="003B0939"/>
    <w:rsid w:val="003B3933"/>
    <w:rsid w:val="003B7865"/>
    <w:rsid w:val="003C0B21"/>
    <w:rsid w:val="003C5C01"/>
    <w:rsid w:val="003D0622"/>
    <w:rsid w:val="003D57C7"/>
    <w:rsid w:val="003D7946"/>
    <w:rsid w:val="003E1CF5"/>
    <w:rsid w:val="003E7A23"/>
    <w:rsid w:val="003F1698"/>
    <w:rsid w:val="003F2274"/>
    <w:rsid w:val="003F67FE"/>
    <w:rsid w:val="00411BB2"/>
    <w:rsid w:val="00425173"/>
    <w:rsid w:val="004414D1"/>
    <w:rsid w:val="004460A9"/>
    <w:rsid w:val="00451ABD"/>
    <w:rsid w:val="00455B02"/>
    <w:rsid w:val="0046211C"/>
    <w:rsid w:val="0046634D"/>
    <w:rsid w:val="00466C62"/>
    <w:rsid w:val="004861BF"/>
    <w:rsid w:val="0049293F"/>
    <w:rsid w:val="004A4A7C"/>
    <w:rsid w:val="004B2F05"/>
    <w:rsid w:val="004C1CBF"/>
    <w:rsid w:val="004C2020"/>
    <w:rsid w:val="004C5D6F"/>
    <w:rsid w:val="004E0F7B"/>
    <w:rsid w:val="004E3326"/>
    <w:rsid w:val="004E3916"/>
    <w:rsid w:val="004F214A"/>
    <w:rsid w:val="004F5015"/>
    <w:rsid w:val="004F7397"/>
    <w:rsid w:val="00503810"/>
    <w:rsid w:val="005112E9"/>
    <w:rsid w:val="00514CCD"/>
    <w:rsid w:val="005157DC"/>
    <w:rsid w:val="005324D5"/>
    <w:rsid w:val="00534E77"/>
    <w:rsid w:val="00535198"/>
    <w:rsid w:val="00547A79"/>
    <w:rsid w:val="005507C3"/>
    <w:rsid w:val="00551FFA"/>
    <w:rsid w:val="00561DDD"/>
    <w:rsid w:val="0056740F"/>
    <w:rsid w:val="00570C49"/>
    <w:rsid w:val="00582064"/>
    <w:rsid w:val="005836D2"/>
    <w:rsid w:val="00584393"/>
    <w:rsid w:val="00585081"/>
    <w:rsid w:val="0059099C"/>
    <w:rsid w:val="00593FDB"/>
    <w:rsid w:val="00594916"/>
    <w:rsid w:val="005A198E"/>
    <w:rsid w:val="005A2025"/>
    <w:rsid w:val="005A41BB"/>
    <w:rsid w:val="005C1406"/>
    <w:rsid w:val="005C5E39"/>
    <w:rsid w:val="005D1DBA"/>
    <w:rsid w:val="005D2D99"/>
    <w:rsid w:val="005D39A5"/>
    <w:rsid w:val="005D3DB7"/>
    <w:rsid w:val="005D4AA6"/>
    <w:rsid w:val="005D6E6D"/>
    <w:rsid w:val="005E52DD"/>
    <w:rsid w:val="005F16B0"/>
    <w:rsid w:val="005F1E64"/>
    <w:rsid w:val="005F427F"/>
    <w:rsid w:val="005F4EA8"/>
    <w:rsid w:val="00600C75"/>
    <w:rsid w:val="00601FBF"/>
    <w:rsid w:val="00612899"/>
    <w:rsid w:val="00616B4B"/>
    <w:rsid w:val="00625A37"/>
    <w:rsid w:val="00632D6E"/>
    <w:rsid w:val="00635846"/>
    <w:rsid w:val="00637809"/>
    <w:rsid w:val="00641D42"/>
    <w:rsid w:val="006446BD"/>
    <w:rsid w:val="00666DCB"/>
    <w:rsid w:val="00686D59"/>
    <w:rsid w:val="00691803"/>
    <w:rsid w:val="00693CD6"/>
    <w:rsid w:val="006A4271"/>
    <w:rsid w:val="006B3F42"/>
    <w:rsid w:val="006B54A4"/>
    <w:rsid w:val="006D064A"/>
    <w:rsid w:val="006D0BE4"/>
    <w:rsid w:val="006E3331"/>
    <w:rsid w:val="006E430E"/>
    <w:rsid w:val="006E67E2"/>
    <w:rsid w:val="006E70C3"/>
    <w:rsid w:val="006E76FA"/>
    <w:rsid w:val="006F7367"/>
    <w:rsid w:val="007057D1"/>
    <w:rsid w:val="00707131"/>
    <w:rsid w:val="00715E46"/>
    <w:rsid w:val="0072452B"/>
    <w:rsid w:val="00735A45"/>
    <w:rsid w:val="0073625F"/>
    <w:rsid w:val="007401EF"/>
    <w:rsid w:val="00745739"/>
    <w:rsid w:val="00750D02"/>
    <w:rsid w:val="00757984"/>
    <w:rsid w:val="00760023"/>
    <w:rsid w:val="0076259F"/>
    <w:rsid w:val="0077435A"/>
    <w:rsid w:val="0077468E"/>
    <w:rsid w:val="00775BC8"/>
    <w:rsid w:val="007762C6"/>
    <w:rsid w:val="00783512"/>
    <w:rsid w:val="007851C8"/>
    <w:rsid w:val="007A237C"/>
    <w:rsid w:val="007B10A3"/>
    <w:rsid w:val="007B1648"/>
    <w:rsid w:val="007B451C"/>
    <w:rsid w:val="007C37B8"/>
    <w:rsid w:val="007D2221"/>
    <w:rsid w:val="007D3856"/>
    <w:rsid w:val="007E494D"/>
    <w:rsid w:val="007E5FEA"/>
    <w:rsid w:val="007F4CDC"/>
    <w:rsid w:val="008026C0"/>
    <w:rsid w:val="008039C4"/>
    <w:rsid w:val="008108F7"/>
    <w:rsid w:val="00810D8B"/>
    <w:rsid w:val="00814A88"/>
    <w:rsid w:val="008229BC"/>
    <w:rsid w:val="0082640A"/>
    <w:rsid w:val="008277F6"/>
    <w:rsid w:val="0084116A"/>
    <w:rsid w:val="00851A56"/>
    <w:rsid w:val="00853263"/>
    <w:rsid w:val="00862620"/>
    <w:rsid w:val="008664FA"/>
    <w:rsid w:val="00873216"/>
    <w:rsid w:val="00885613"/>
    <w:rsid w:val="00891904"/>
    <w:rsid w:val="00892947"/>
    <w:rsid w:val="008A3EE7"/>
    <w:rsid w:val="008A654A"/>
    <w:rsid w:val="008A794C"/>
    <w:rsid w:val="008B50C6"/>
    <w:rsid w:val="008B6BE0"/>
    <w:rsid w:val="008D2CDA"/>
    <w:rsid w:val="008D4DFA"/>
    <w:rsid w:val="008E0398"/>
    <w:rsid w:val="008E3566"/>
    <w:rsid w:val="008E7FA4"/>
    <w:rsid w:val="008F5640"/>
    <w:rsid w:val="008F7300"/>
    <w:rsid w:val="00902ABE"/>
    <w:rsid w:val="009055BD"/>
    <w:rsid w:val="00926296"/>
    <w:rsid w:val="0094341A"/>
    <w:rsid w:val="00943E85"/>
    <w:rsid w:val="00963574"/>
    <w:rsid w:val="009646A3"/>
    <w:rsid w:val="0097077F"/>
    <w:rsid w:val="009733BD"/>
    <w:rsid w:val="00982505"/>
    <w:rsid w:val="0098572F"/>
    <w:rsid w:val="009A2D6F"/>
    <w:rsid w:val="009A388E"/>
    <w:rsid w:val="009A795B"/>
    <w:rsid w:val="009C6428"/>
    <w:rsid w:val="009D6C32"/>
    <w:rsid w:val="009E041A"/>
    <w:rsid w:val="00A10273"/>
    <w:rsid w:val="00A1413F"/>
    <w:rsid w:val="00A32818"/>
    <w:rsid w:val="00A34191"/>
    <w:rsid w:val="00A455B3"/>
    <w:rsid w:val="00A5015C"/>
    <w:rsid w:val="00A53951"/>
    <w:rsid w:val="00A57D01"/>
    <w:rsid w:val="00A64651"/>
    <w:rsid w:val="00A64AEC"/>
    <w:rsid w:val="00A64E77"/>
    <w:rsid w:val="00A7443F"/>
    <w:rsid w:val="00A746EA"/>
    <w:rsid w:val="00A75C0C"/>
    <w:rsid w:val="00A81B0B"/>
    <w:rsid w:val="00A87847"/>
    <w:rsid w:val="00A90D04"/>
    <w:rsid w:val="00AA3E2C"/>
    <w:rsid w:val="00AA7B91"/>
    <w:rsid w:val="00AB6640"/>
    <w:rsid w:val="00AC5089"/>
    <w:rsid w:val="00AC5258"/>
    <w:rsid w:val="00AC7FF4"/>
    <w:rsid w:val="00AD001B"/>
    <w:rsid w:val="00AD01A2"/>
    <w:rsid w:val="00AD40A8"/>
    <w:rsid w:val="00AD4529"/>
    <w:rsid w:val="00AD5B75"/>
    <w:rsid w:val="00AD726E"/>
    <w:rsid w:val="00AD799A"/>
    <w:rsid w:val="00AE571C"/>
    <w:rsid w:val="00AF1656"/>
    <w:rsid w:val="00AF2023"/>
    <w:rsid w:val="00AF3858"/>
    <w:rsid w:val="00AF58F5"/>
    <w:rsid w:val="00B12233"/>
    <w:rsid w:val="00B244BC"/>
    <w:rsid w:val="00B2730D"/>
    <w:rsid w:val="00B355C9"/>
    <w:rsid w:val="00B36941"/>
    <w:rsid w:val="00B46179"/>
    <w:rsid w:val="00B46D03"/>
    <w:rsid w:val="00B54023"/>
    <w:rsid w:val="00B56BB8"/>
    <w:rsid w:val="00B63BC9"/>
    <w:rsid w:val="00B73B45"/>
    <w:rsid w:val="00B741D9"/>
    <w:rsid w:val="00B8617F"/>
    <w:rsid w:val="00B86A73"/>
    <w:rsid w:val="00B90B63"/>
    <w:rsid w:val="00B92398"/>
    <w:rsid w:val="00BB7736"/>
    <w:rsid w:val="00BE1C35"/>
    <w:rsid w:val="00C016FA"/>
    <w:rsid w:val="00C0261B"/>
    <w:rsid w:val="00C20932"/>
    <w:rsid w:val="00C217DB"/>
    <w:rsid w:val="00C3115D"/>
    <w:rsid w:val="00C34BF8"/>
    <w:rsid w:val="00C40361"/>
    <w:rsid w:val="00C5181B"/>
    <w:rsid w:val="00C60DC0"/>
    <w:rsid w:val="00C62392"/>
    <w:rsid w:val="00C653AB"/>
    <w:rsid w:val="00C778BE"/>
    <w:rsid w:val="00C839E9"/>
    <w:rsid w:val="00C867F1"/>
    <w:rsid w:val="00CA0023"/>
    <w:rsid w:val="00CA4621"/>
    <w:rsid w:val="00CA5842"/>
    <w:rsid w:val="00CA5C04"/>
    <w:rsid w:val="00CB0986"/>
    <w:rsid w:val="00CC36C2"/>
    <w:rsid w:val="00CC3896"/>
    <w:rsid w:val="00CD3E82"/>
    <w:rsid w:val="00CD7EE2"/>
    <w:rsid w:val="00CE1309"/>
    <w:rsid w:val="00CE2A7A"/>
    <w:rsid w:val="00CE590D"/>
    <w:rsid w:val="00CE6F8F"/>
    <w:rsid w:val="00CF647E"/>
    <w:rsid w:val="00CF6BC1"/>
    <w:rsid w:val="00D0016D"/>
    <w:rsid w:val="00D020CD"/>
    <w:rsid w:val="00D36899"/>
    <w:rsid w:val="00D3697F"/>
    <w:rsid w:val="00D415C6"/>
    <w:rsid w:val="00D45234"/>
    <w:rsid w:val="00D471B1"/>
    <w:rsid w:val="00D47BD9"/>
    <w:rsid w:val="00D51F2E"/>
    <w:rsid w:val="00D52193"/>
    <w:rsid w:val="00D57A25"/>
    <w:rsid w:val="00D7715C"/>
    <w:rsid w:val="00D77534"/>
    <w:rsid w:val="00D77634"/>
    <w:rsid w:val="00D80A5A"/>
    <w:rsid w:val="00D827A1"/>
    <w:rsid w:val="00D8463E"/>
    <w:rsid w:val="00D84F1F"/>
    <w:rsid w:val="00D90349"/>
    <w:rsid w:val="00D97EC6"/>
    <w:rsid w:val="00DA0C0B"/>
    <w:rsid w:val="00DA1947"/>
    <w:rsid w:val="00DA22D4"/>
    <w:rsid w:val="00DA380C"/>
    <w:rsid w:val="00DA4142"/>
    <w:rsid w:val="00DB67D6"/>
    <w:rsid w:val="00DC0FC1"/>
    <w:rsid w:val="00DC6846"/>
    <w:rsid w:val="00DD4B52"/>
    <w:rsid w:val="00DD7141"/>
    <w:rsid w:val="00DD76F4"/>
    <w:rsid w:val="00DE3D24"/>
    <w:rsid w:val="00DE6246"/>
    <w:rsid w:val="00DF050A"/>
    <w:rsid w:val="00DF2D4C"/>
    <w:rsid w:val="00E0112A"/>
    <w:rsid w:val="00E01D2E"/>
    <w:rsid w:val="00E07E40"/>
    <w:rsid w:val="00E206DF"/>
    <w:rsid w:val="00E34C6B"/>
    <w:rsid w:val="00E4022E"/>
    <w:rsid w:val="00E40296"/>
    <w:rsid w:val="00E40351"/>
    <w:rsid w:val="00E450C7"/>
    <w:rsid w:val="00E45442"/>
    <w:rsid w:val="00E46E8C"/>
    <w:rsid w:val="00E56229"/>
    <w:rsid w:val="00E6097B"/>
    <w:rsid w:val="00E625B3"/>
    <w:rsid w:val="00E77A86"/>
    <w:rsid w:val="00E80CD3"/>
    <w:rsid w:val="00E9086E"/>
    <w:rsid w:val="00E912C0"/>
    <w:rsid w:val="00E94E4C"/>
    <w:rsid w:val="00EA7C69"/>
    <w:rsid w:val="00EB2EE4"/>
    <w:rsid w:val="00EB34E5"/>
    <w:rsid w:val="00EC1FBC"/>
    <w:rsid w:val="00EC533F"/>
    <w:rsid w:val="00EC68AE"/>
    <w:rsid w:val="00ED2672"/>
    <w:rsid w:val="00EE017D"/>
    <w:rsid w:val="00EE7D27"/>
    <w:rsid w:val="00EF1354"/>
    <w:rsid w:val="00F011D9"/>
    <w:rsid w:val="00F0226D"/>
    <w:rsid w:val="00F106B3"/>
    <w:rsid w:val="00F127CF"/>
    <w:rsid w:val="00F20F74"/>
    <w:rsid w:val="00F22954"/>
    <w:rsid w:val="00F416FE"/>
    <w:rsid w:val="00F45129"/>
    <w:rsid w:val="00F50255"/>
    <w:rsid w:val="00F51822"/>
    <w:rsid w:val="00F51BEC"/>
    <w:rsid w:val="00F53D67"/>
    <w:rsid w:val="00F719BD"/>
    <w:rsid w:val="00F722AF"/>
    <w:rsid w:val="00FA116D"/>
    <w:rsid w:val="00FA2766"/>
    <w:rsid w:val="00FB2815"/>
    <w:rsid w:val="00FB6351"/>
    <w:rsid w:val="00FC39E6"/>
    <w:rsid w:val="00FC798D"/>
    <w:rsid w:val="00FD00C1"/>
    <w:rsid w:val="00FD4C7C"/>
    <w:rsid w:val="00FE154B"/>
    <w:rsid w:val="00FE7901"/>
    <w:rsid w:val="00FF2019"/>
    <w:rsid w:val="00FF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57857"/>
  <w15:docId w15:val="{82096998-1D2D-4907-BEB2-6C6A6311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238"/>
    <w:rPr>
      <w:rFonts w:ascii="Arial" w:hAnsi="Arial" w:cs="Arial"/>
      <w:sz w:val="24"/>
      <w:szCs w:val="24"/>
    </w:rPr>
  </w:style>
  <w:style w:type="paragraph" w:styleId="1">
    <w:name w:val="heading 1"/>
    <w:basedOn w:val="a"/>
    <w:next w:val="a"/>
    <w:link w:val="10"/>
    <w:uiPriority w:val="99"/>
    <w:qFormat/>
    <w:rsid w:val="000C0F9A"/>
    <w:pPr>
      <w:keepNext/>
      <w:outlineLvl w:val="0"/>
    </w:pPr>
    <w:rPr>
      <w:b/>
      <w:bCs/>
      <w:sz w:val="28"/>
      <w:szCs w:val="28"/>
    </w:rPr>
  </w:style>
  <w:style w:type="paragraph" w:styleId="2">
    <w:name w:val="heading 2"/>
    <w:basedOn w:val="a"/>
    <w:next w:val="a"/>
    <w:link w:val="20"/>
    <w:uiPriority w:val="99"/>
    <w:qFormat/>
    <w:rsid w:val="000C0F9A"/>
    <w:pPr>
      <w:keepNext/>
      <w:jc w:val="both"/>
      <w:outlineLvl w:val="1"/>
    </w:pPr>
    <w:rPr>
      <w:u w:val="single"/>
    </w:rPr>
  </w:style>
  <w:style w:type="paragraph" w:styleId="3">
    <w:name w:val="heading 3"/>
    <w:basedOn w:val="a"/>
    <w:next w:val="a"/>
    <w:link w:val="30"/>
    <w:uiPriority w:val="99"/>
    <w:qFormat/>
    <w:rsid w:val="000C0F9A"/>
    <w:pPr>
      <w:keepNext/>
      <w:outlineLvl w:val="2"/>
    </w:pPr>
    <w:rPr>
      <w:b/>
      <w:bCs/>
    </w:rPr>
  </w:style>
  <w:style w:type="paragraph" w:styleId="4">
    <w:name w:val="heading 4"/>
    <w:basedOn w:val="a"/>
    <w:next w:val="a"/>
    <w:link w:val="40"/>
    <w:uiPriority w:val="99"/>
    <w:qFormat/>
    <w:rsid w:val="000C0F9A"/>
    <w:pPr>
      <w:keepNext/>
      <w:jc w:val="both"/>
      <w:outlineLvl w:val="3"/>
    </w:pPr>
    <w:rPr>
      <w:sz w:val="28"/>
      <w:szCs w:val="28"/>
    </w:rPr>
  </w:style>
  <w:style w:type="paragraph" w:styleId="5">
    <w:name w:val="heading 5"/>
    <w:basedOn w:val="a"/>
    <w:next w:val="a"/>
    <w:link w:val="50"/>
    <w:uiPriority w:val="99"/>
    <w:qFormat/>
    <w:rsid w:val="000C0F9A"/>
    <w:pPr>
      <w:keepNext/>
      <w:jc w:val="both"/>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C0F9A"/>
    <w:rPr>
      <w:rFonts w:ascii="Arial" w:hAnsi="Arial" w:cs="Arial"/>
      <w:b/>
      <w:bCs/>
      <w:sz w:val="28"/>
      <w:szCs w:val="28"/>
    </w:rPr>
  </w:style>
  <w:style w:type="character" w:customStyle="1" w:styleId="20">
    <w:name w:val="Заголовок 2 Знак"/>
    <w:link w:val="2"/>
    <w:uiPriority w:val="99"/>
    <w:locked/>
    <w:rsid w:val="000C0F9A"/>
    <w:rPr>
      <w:rFonts w:ascii="Arial" w:hAnsi="Arial" w:cs="Arial"/>
      <w:sz w:val="24"/>
      <w:szCs w:val="24"/>
      <w:u w:val="single"/>
    </w:rPr>
  </w:style>
  <w:style w:type="character" w:customStyle="1" w:styleId="30">
    <w:name w:val="Заголовок 3 Знак"/>
    <w:link w:val="3"/>
    <w:uiPriority w:val="99"/>
    <w:locked/>
    <w:rsid w:val="000C0F9A"/>
    <w:rPr>
      <w:rFonts w:ascii="Arial" w:hAnsi="Arial" w:cs="Arial"/>
      <w:b/>
      <w:bCs/>
      <w:sz w:val="24"/>
      <w:szCs w:val="24"/>
    </w:rPr>
  </w:style>
  <w:style w:type="character" w:customStyle="1" w:styleId="40">
    <w:name w:val="Заголовок 4 Знак"/>
    <w:link w:val="4"/>
    <w:uiPriority w:val="99"/>
    <w:locked/>
    <w:rsid w:val="000C0F9A"/>
    <w:rPr>
      <w:rFonts w:ascii="Arial" w:hAnsi="Arial" w:cs="Arial"/>
      <w:sz w:val="28"/>
      <w:szCs w:val="28"/>
    </w:rPr>
  </w:style>
  <w:style w:type="character" w:customStyle="1" w:styleId="50">
    <w:name w:val="Заголовок 5 Знак"/>
    <w:link w:val="5"/>
    <w:uiPriority w:val="99"/>
    <w:locked/>
    <w:rsid w:val="000C0F9A"/>
    <w:rPr>
      <w:rFonts w:ascii="Arial" w:hAnsi="Arial" w:cs="Arial"/>
      <w:b/>
      <w:bCs/>
      <w:sz w:val="24"/>
      <w:szCs w:val="24"/>
    </w:rPr>
  </w:style>
  <w:style w:type="paragraph" w:styleId="a3">
    <w:name w:val="Title"/>
    <w:basedOn w:val="a"/>
    <w:link w:val="a4"/>
    <w:uiPriority w:val="99"/>
    <w:qFormat/>
    <w:rsid w:val="00076238"/>
    <w:pPr>
      <w:jc w:val="center"/>
    </w:pPr>
    <w:rPr>
      <w:sz w:val="36"/>
      <w:szCs w:val="36"/>
    </w:rPr>
  </w:style>
  <w:style w:type="character" w:customStyle="1" w:styleId="a4">
    <w:name w:val="Заголовок Знак"/>
    <w:link w:val="a3"/>
    <w:uiPriority w:val="99"/>
    <w:locked/>
    <w:rsid w:val="003E1CF5"/>
    <w:rPr>
      <w:rFonts w:ascii="Cambria" w:hAnsi="Cambria" w:cs="Cambria"/>
      <w:b/>
      <w:bCs/>
      <w:kern w:val="28"/>
      <w:sz w:val="32"/>
      <w:szCs w:val="32"/>
    </w:rPr>
  </w:style>
  <w:style w:type="table" w:styleId="a5">
    <w:name w:val="Table Grid"/>
    <w:basedOn w:val="a1"/>
    <w:uiPriority w:val="99"/>
    <w:rsid w:val="0007623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1871C8"/>
    <w:pPr>
      <w:widowControl w:val="0"/>
      <w:autoSpaceDE w:val="0"/>
      <w:autoSpaceDN w:val="0"/>
      <w:adjustRightInd w:val="0"/>
    </w:pPr>
    <w:rPr>
      <w:rFonts w:ascii="Arial" w:hAnsi="Arial" w:cs="Arial"/>
      <w:b/>
      <w:bCs/>
      <w:sz w:val="24"/>
      <w:szCs w:val="24"/>
    </w:rPr>
  </w:style>
  <w:style w:type="paragraph" w:styleId="a6">
    <w:name w:val="header"/>
    <w:basedOn w:val="a"/>
    <w:link w:val="a7"/>
    <w:uiPriority w:val="99"/>
    <w:rsid w:val="000C0F9A"/>
    <w:pPr>
      <w:tabs>
        <w:tab w:val="center" w:pos="4153"/>
        <w:tab w:val="right" w:pos="8306"/>
      </w:tabs>
    </w:pPr>
  </w:style>
  <w:style w:type="character" w:customStyle="1" w:styleId="a7">
    <w:name w:val="Верхний колонтитул Знак"/>
    <w:link w:val="a6"/>
    <w:uiPriority w:val="99"/>
    <w:locked/>
    <w:rsid w:val="000C0F9A"/>
    <w:rPr>
      <w:rFonts w:ascii="Arial" w:hAnsi="Arial" w:cs="Arial"/>
      <w:sz w:val="24"/>
      <w:szCs w:val="24"/>
    </w:rPr>
  </w:style>
  <w:style w:type="paragraph" w:styleId="a8">
    <w:name w:val="footer"/>
    <w:basedOn w:val="a"/>
    <w:link w:val="a9"/>
    <w:uiPriority w:val="99"/>
    <w:rsid w:val="000C0F9A"/>
    <w:pPr>
      <w:tabs>
        <w:tab w:val="center" w:pos="4153"/>
        <w:tab w:val="right" w:pos="8306"/>
      </w:tabs>
    </w:pPr>
  </w:style>
  <w:style w:type="character" w:customStyle="1" w:styleId="a9">
    <w:name w:val="Нижний колонтитул Знак"/>
    <w:link w:val="a8"/>
    <w:uiPriority w:val="99"/>
    <w:locked/>
    <w:rsid w:val="000C0F9A"/>
    <w:rPr>
      <w:rFonts w:ascii="Arial" w:hAnsi="Arial" w:cs="Arial"/>
      <w:sz w:val="24"/>
      <w:szCs w:val="24"/>
    </w:rPr>
  </w:style>
  <w:style w:type="paragraph" w:styleId="aa">
    <w:name w:val="caption"/>
    <w:basedOn w:val="a"/>
    <w:next w:val="a"/>
    <w:uiPriority w:val="99"/>
    <w:qFormat/>
    <w:rsid w:val="000C0F9A"/>
    <w:rPr>
      <w:sz w:val="28"/>
      <w:szCs w:val="28"/>
    </w:rPr>
  </w:style>
  <w:style w:type="paragraph" w:styleId="ab">
    <w:name w:val="Body Text"/>
    <w:basedOn w:val="a"/>
    <w:link w:val="ac"/>
    <w:uiPriority w:val="99"/>
    <w:rsid w:val="000C0F9A"/>
    <w:pPr>
      <w:jc w:val="both"/>
    </w:pPr>
    <w:rPr>
      <w:sz w:val="28"/>
      <w:szCs w:val="28"/>
    </w:rPr>
  </w:style>
  <w:style w:type="character" w:customStyle="1" w:styleId="ac">
    <w:name w:val="Основной текст Знак"/>
    <w:link w:val="ab"/>
    <w:uiPriority w:val="99"/>
    <w:locked/>
    <w:rsid w:val="000C0F9A"/>
    <w:rPr>
      <w:rFonts w:ascii="Arial" w:hAnsi="Arial" w:cs="Arial"/>
      <w:sz w:val="28"/>
      <w:szCs w:val="28"/>
    </w:rPr>
  </w:style>
  <w:style w:type="paragraph" w:styleId="21">
    <w:name w:val="Body Text 2"/>
    <w:basedOn w:val="a"/>
    <w:link w:val="22"/>
    <w:uiPriority w:val="99"/>
    <w:rsid w:val="000C0F9A"/>
    <w:pPr>
      <w:jc w:val="center"/>
    </w:pPr>
  </w:style>
  <w:style w:type="character" w:customStyle="1" w:styleId="22">
    <w:name w:val="Основной текст 2 Знак"/>
    <w:link w:val="21"/>
    <w:uiPriority w:val="99"/>
    <w:locked/>
    <w:rsid w:val="000C0F9A"/>
    <w:rPr>
      <w:rFonts w:ascii="Arial" w:hAnsi="Arial" w:cs="Arial"/>
      <w:sz w:val="24"/>
      <w:szCs w:val="24"/>
    </w:rPr>
  </w:style>
  <w:style w:type="paragraph" w:styleId="31">
    <w:name w:val="Body Text 3"/>
    <w:basedOn w:val="a"/>
    <w:link w:val="32"/>
    <w:uiPriority w:val="99"/>
    <w:rsid w:val="000C0F9A"/>
    <w:pPr>
      <w:jc w:val="both"/>
    </w:pPr>
  </w:style>
  <w:style w:type="character" w:customStyle="1" w:styleId="32">
    <w:name w:val="Основной текст 3 Знак"/>
    <w:link w:val="31"/>
    <w:uiPriority w:val="99"/>
    <w:locked/>
    <w:rsid w:val="000C0F9A"/>
    <w:rPr>
      <w:rFonts w:ascii="Arial" w:hAnsi="Arial" w:cs="Arial"/>
      <w:sz w:val="24"/>
      <w:szCs w:val="24"/>
    </w:rPr>
  </w:style>
  <w:style w:type="paragraph" w:styleId="ad">
    <w:name w:val="Body Text Indent"/>
    <w:basedOn w:val="a"/>
    <w:link w:val="ae"/>
    <w:uiPriority w:val="99"/>
    <w:rsid w:val="000C0F9A"/>
    <w:pPr>
      <w:ind w:left="426" w:hanging="426"/>
      <w:jc w:val="both"/>
    </w:pPr>
  </w:style>
  <w:style w:type="character" w:customStyle="1" w:styleId="ae">
    <w:name w:val="Основной текст с отступом Знак"/>
    <w:link w:val="ad"/>
    <w:uiPriority w:val="99"/>
    <w:locked/>
    <w:rsid w:val="000C0F9A"/>
    <w:rPr>
      <w:rFonts w:ascii="Arial" w:hAnsi="Arial" w:cs="Arial"/>
      <w:sz w:val="24"/>
      <w:szCs w:val="24"/>
    </w:rPr>
  </w:style>
  <w:style w:type="paragraph" w:customStyle="1" w:styleId="ConsNormal">
    <w:name w:val="ConsNormal"/>
    <w:uiPriority w:val="99"/>
    <w:rsid w:val="000C0F9A"/>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0C0F9A"/>
    <w:pPr>
      <w:widowControl w:val="0"/>
      <w:autoSpaceDE w:val="0"/>
      <w:autoSpaceDN w:val="0"/>
      <w:adjustRightInd w:val="0"/>
      <w:ind w:right="19772"/>
    </w:pPr>
    <w:rPr>
      <w:rFonts w:ascii="Courier New" w:hAnsi="Courier New" w:cs="Courier New"/>
    </w:rPr>
  </w:style>
  <w:style w:type="paragraph" w:styleId="af">
    <w:name w:val="Balloon Text"/>
    <w:basedOn w:val="a"/>
    <w:link w:val="af0"/>
    <w:uiPriority w:val="99"/>
    <w:semiHidden/>
    <w:rsid w:val="000C0F9A"/>
    <w:rPr>
      <w:rFonts w:ascii="Tahoma" w:hAnsi="Tahoma" w:cs="Tahoma"/>
      <w:sz w:val="16"/>
      <w:szCs w:val="16"/>
    </w:rPr>
  </w:style>
  <w:style w:type="character" w:customStyle="1" w:styleId="af0">
    <w:name w:val="Текст выноски Знак"/>
    <w:link w:val="af"/>
    <w:uiPriority w:val="99"/>
    <w:locked/>
    <w:rsid w:val="000C0F9A"/>
    <w:rPr>
      <w:rFonts w:ascii="Tahoma" w:hAnsi="Tahoma" w:cs="Tahoma"/>
      <w:sz w:val="16"/>
      <w:szCs w:val="16"/>
    </w:rPr>
  </w:style>
  <w:style w:type="paragraph" w:customStyle="1" w:styleId="ConsPlusNormal">
    <w:name w:val="ConsPlusNormal"/>
    <w:uiPriority w:val="99"/>
    <w:rsid w:val="000C0F9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0C0F9A"/>
    <w:pPr>
      <w:widowControl w:val="0"/>
      <w:autoSpaceDE w:val="0"/>
      <w:autoSpaceDN w:val="0"/>
      <w:adjustRightInd w:val="0"/>
    </w:pPr>
    <w:rPr>
      <w:rFonts w:ascii="Courier New" w:hAnsi="Courier New" w:cs="Courier New"/>
    </w:rPr>
  </w:style>
  <w:style w:type="paragraph" w:customStyle="1" w:styleId="310">
    <w:name w:val="Основной текст 31"/>
    <w:basedOn w:val="a"/>
    <w:uiPriority w:val="99"/>
    <w:rsid w:val="000C0F9A"/>
    <w:rPr>
      <w:sz w:val="28"/>
      <w:szCs w:val="28"/>
      <w:lang w:eastAsia="ar-SA"/>
    </w:rPr>
  </w:style>
  <w:style w:type="character" w:styleId="af1">
    <w:name w:val="page number"/>
    <w:uiPriority w:val="99"/>
    <w:rsid w:val="000C0F9A"/>
    <w:rPr>
      <w:rFonts w:cs="Times New Roman"/>
    </w:rPr>
  </w:style>
  <w:style w:type="paragraph" w:customStyle="1" w:styleId="af2">
    <w:name w:val="Комментарий"/>
    <w:basedOn w:val="a"/>
    <w:next w:val="a"/>
    <w:uiPriority w:val="99"/>
    <w:rsid w:val="000C0F9A"/>
    <w:pPr>
      <w:widowControl w:val="0"/>
      <w:autoSpaceDE w:val="0"/>
      <w:autoSpaceDN w:val="0"/>
      <w:adjustRightInd w:val="0"/>
      <w:ind w:left="170"/>
      <w:jc w:val="both"/>
    </w:pPr>
    <w:rPr>
      <w:i/>
      <w:iCs/>
      <w:color w:val="800080"/>
      <w:sz w:val="20"/>
      <w:szCs w:val="20"/>
    </w:rPr>
  </w:style>
  <w:style w:type="character" w:styleId="af3">
    <w:name w:val="Hyperlink"/>
    <w:uiPriority w:val="99"/>
    <w:rsid w:val="000C0F9A"/>
    <w:rPr>
      <w:rFonts w:cs="Times New Roman"/>
      <w:color w:val="0000FF"/>
      <w:u w:val="single"/>
    </w:rPr>
  </w:style>
  <w:style w:type="paragraph" w:styleId="23">
    <w:name w:val="Body Text Indent 2"/>
    <w:basedOn w:val="a"/>
    <w:link w:val="24"/>
    <w:uiPriority w:val="99"/>
    <w:rsid w:val="000C0F9A"/>
    <w:pPr>
      <w:spacing w:after="120" w:line="480" w:lineRule="auto"/>
      <w:ind w:left="283"/>
    </w:pPr>
  </w:style>
  <w:style w:type="character" w:customStyle="1" w:styleId="24">
    <w:name w:val="Основной текст с отступом 2 Знак"/>
    <w:link w:val="23"/>
    <w:uiPriority w:val="99"/>
    <w:locked/>
    <w:rsid w:val="000C0F9A"/>
    <w:rPr>
      <w:rFonts w:cs="Times New Roman"/>
      <w:sz w:val="24"/>
      <w:szCs w:val="24"/>
    </w:rPr>
  </w:style>
  <w:style w:type="paragraph" w:customStyle="1" w:styleId="af4">
    <w:name w:val="Таблицы (моноширинный)"/>
    <w:basedOn w:val="a"/>
    <w:next w:val="a"/>
    <w:uiPriority w:val="99"/>
    <w:rsid w:val="000C0F9A"/>
    <w:pPr>
      <w:widowControl w:val="0"/>
      <w:autoSpaceDE w:val="0"/>
      <w:autoSpaceDN w:val="0"/>
      <w:adjustRightInd w:val="0"/>
      <w:jc w:val="both"/>
    </w:pPr>
    <w:rPr>
      <w:rFonts w:ascii="Courier New" w:hAnsi="Courier New" w:cs="Courier New"/>
      <w:sz w:val="20"/>
      <w:szCs w:val="20"/>
    </w:rPr>
  </w:style>
  <w:style w:type="paragraph" w:styleId="af5">
    <w:name w:val="Normal (Web)"/>
    <w:basedOn w:val="a"/>
    <w:uiPriority w:val="99"/>
    <w:rsid w:val="000C0F9A"/>
    <w:pPr>
      <w:spacing w:before="100" w:beforeAutospacing="1" w:after="100" w:afterAutospacing="1"/>
    </w:pPr>
  </w:style>
  <w:style w:type="paragraph" w:styleId="af6">
    <w:name w:val="No Spacing"/>
    <w:uiPriority w:val="99"/>
    <w:qFormat/>
    <w:rsid w:val="000C0F9A"/>
    <w:rPr>
      <w:rFonts w:ascii="Arial" w:hAnsi="Arial" w:cs="Arial"/>
      <w:sz w:val="24"/>
      <w:szCs w:val="24"/>
    </w:rPr>
  </w:style>
  <w:style w:type="paragraph" w:customStyle="1" w:styleId="xl34">
    <w:name w:val="xl34"/>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ConsPlusCell">
    <w:name w:val="ConsPlusCell"/>
    <w:uiPriority w:val="99"/>
    <w:rsid w:val="000C0F9A"/>
    <w:pPr>
      <w:widowControl w:val="0"/>
      <w:autoSpaceDE w:val="0"/>
      <w:autoSpaceDN w:val="0"/>
      <w:adjustRightInd w:val="0"/>
    </w:pPr>
    <w:rPr>
      <w:rFonts w:ascii="Arial" w:hAnsi="Arial" w:cs="Arial"/>
      <w:sz w:val="24"/>
      <w:szCs w:val="24"/>
    </w:rPr>
  </w:style>
  <w:style w:type="paragraph" w:styleId="33">
    <w:name w:val="Body Text Indent 3"/>
    <w:basedOn w:val="a"/>
    <w:link w:val="34"/>
    <w:uiPriority w:val="99"/>
    <w:rsid w:val="000C0F9A"/>
    <w:pPr>
      <w:ind w:firstLine="708"/>
      <w:jc w:val="both"/>
    </w:pPr>
    <w:rPr>
      <w:b/>
      <w:bCs/>
    </w:rPr>
  </w:style>
  <w:style w:type="character" w:customStyle="1" w:styleId="34">
    <w:name w:val="Основной текст с отступом 3 Знак"/>
    <w:link w:val="33"/>
    <w:uiPriority w:val="99"/>
    <w:locked/>
    <w:rsid w:val="000C0F9A"/>
    <w:rPr>
      <w:rFonts w:cs="Times New Roman"/>
      <w:b/>
      <w:bCs/>
      <w:sz w:val="24"/>
      <w:szCs w:val="24"/>
    </w:rPr>
  </w:style>
  <w:style w:type="paragraph" w:customStyle="1" w:styleId="font5">
    <w:name w:val="font5"/>
    <w:basedOn w:val="a"/>
    <w:uiPriority w:val="99"/>
    <w:rsid w:val="000C0F9A"/>
    <w:pPr>
      <w:spacing w:before="100" w:beforeAutospacing="1" w:after="100" w:afterAutospacing="1"/>
    </w:pPr>
    <w:rPr>
      <w:rFonts w:ascii="Times New Roman" w:eastAsia="Arial Unicode MS" w:hAnsi="Times New Roman" w:cs="Times New Roman"/>
      <w:color w:val="000000"/>
      <w:sz w:val="22"/>
      <w:szCs w:val="22"/>
    </w:rPr>
  </w:style>
  <w:style w:type="paragraph" w:customStyle="1" w:styleId="font6">
    <w:name w:val="font6"/>
    <w:basedOn w:val="a"/>
    <w:uiPriority w:val="99"/>
    <w:rsid w:val="000C0F9A"/>
    <w:pPr>
      <w:spacing w:before="100" w:beforeAutospacing="1" w:after="100" w:afterAutospacing="1"/>
    </w:pPr>
    <w:rPr>
      <w:rFonts w:ascii="Times New Roman" w:eastAsia="Arial Unicode MS" w:hAnsi="Times New Roman" w:cs="Times New Roman"/>
      <w:color w:val="000000"/>
      <w:sz w:val="22"/>
      <w:szCs w:val="22"/>
    </w:rPr>
  </w:style>
  <w:style w:type="paragraph" w:customStyle="1" w:styleId="font7">
    <w:name w:val="font7"/>
    <w:basedOn w:val="a"/>
    <w:uiPriority w:val="99"/>
    <w:rsid w:val="000C0F9A"/>
    <w:pPr>
      <w:spacing w:before="100" w:beforeAutospacing="1" w:after="100" w:afterAutospacing="1"/>
    </w:pPr>
    <w:rPr>
      <w:rFonts w:ascii="Times New Roman" w:eastAsia="Arial Unicode MS" w:hAnsi="Times New Roman" w:cs="Times New Roman"/>
      <w:sz w:val="22"/>
      <w:szCs w:val="22"/>
    </w:rPr>
  </w:style>
  <w:style w:type="paragraph" w:customStyle="1" w:styleId="xl24">
    <w:name w:val="xl24"/>
    <w:basedOn w:val="a"/>
    <w:uiPriority w:val="99"/>
    <w:rsid w:val="000C0F9A"/>
    <w:pPr>
      <w:pBdr>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2"/>
      <w:szCs w:val="22"/>
    </w:rPr>
  </w:style>
  <w:style w:type="paragraph" w:customStyle="1" w:styleId="xl25">
    <w:name w:val="xl25"/>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26">
    <w:name w:val="xl26"/>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27">
    <w:name w:val="xl27"/>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28">
    <w:name w:val="xl28"/>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29">
    <w:name w:val="xl29"/>
    <w:basedOn w:val="a"/>
    <w:uiPriority w:val="99"/>
    <w:rsid w:val="000C0F9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30">
    <w:name w:val="xl30"/>
    <w:basedOn w:val="a"/>
    <w:uiPriority w:val="99"/>
    <w:rsid w:val="000C0F9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31">
    <w:name w:val="xl31"/>
    <w:basedOn w:val="a"/>
    <w:uiPriority w:val="99"/>
    <w:rsid w:val="000C0F9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32">
    <w:name w:val="xl32"/>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33">
    <w:name w:val="xl33"/>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35">
    <w:name w:val="xl35"/>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36">
    <w:name w:val="xl36"/>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37">
    <w:name w:val="xl37"/>
    <w:basedOn w:val="a"/>
    <w:uiPriority w:val="99"/>
    <w:rsid w:val="000C0F9A"/>
    <w:pPr>
      <w:pBdr>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38">
    <w:name w:val="xl38"/>
    <w:basedOn w:val="a"/>
    <w:uiPriority w:val="99"/>
    <w:rsid w:val="000C0F9A"/>
    <w:pPr>
      <w:pBdr>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39">
    <w:name w:val="xl39"/>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2"/>
      <w:szCs w:val="22"/>
    </w:rPr>
  </w:style>
  <w:style w:type="paragraph" w:customStyle="1" w:styleId="xl40">
    <w:name w:val="xl40"/>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sz w:val="22"/>
      <w:szCs w:val="22"/>
    </w:rPr>
  </w:style>
  <w:style w:type="paragraph" w:customStyle="1" w:styleId="xl43">
    <w:name w:val="xl43"/>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44">
    <w:name w:val="xl44"/>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45">
    <w:name w:val="xl45"/>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46">
    <w:name w:val="xl46"/>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7">
    <w:name w:val="xl47"/>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8">
    <w:name w:val="xl48"/>
    <w:basedOn w:val="a"/>
    <w:uiPriority w:val="99"/>
    <w:rsid w:val="000C0F9A"/>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49">
    <w:name w:val="xl49"/>
    <w:basedOn w:val="a"/>
    <w:uiPriority w:val="99"/>
    <w:rsid w:val="000C0F9A"/>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50">
    <w:name w:val="xl50"/>
    <w:basedOn w:val="a"/>
    <w:uiPriority w:val="99"/>
    <w:rsid w:val="000C0F9A"/>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51">
    <w:name w:val="xl51"/>
    <w:basedOn w:val="a"/>
    <w:uiPriority w:val="99"/>
    <w:rsid w:val="000C0F9A"/>
    <w:pPr>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52">
    <w:name w:val="xl52"/>
    <w:basedOn w:val="a"/>
    <w:uiPriority w:val="99"/>
    <w:rsid w:val="000C0F9A"/>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65">
    <w:name w:val="xl65"/>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66">
    <w:name w:val="xl66"/>
    <w:basedOn w:val="a"/>
    <w:uiPriority w:val="99"/>
    <w:rsid w:val="000C0F9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rPr>
  </w:style>
  <w:style w:type="paragraph" w:customStyle="1" w:styleId="xl67">
    <w:name w:val="xl67"/>
    <w:basedOn w:val="a"/>
    <w:uiPriority w:val="99"/>
    <w:rsid w:val="000C0F9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rPr>
  </w:style>
  <w:style w:type="paragraph" w:customStyle="1" w:styleId="xl68">
    <w:name w:val="xl68"/>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rPr>
  </w:style>
  <w:style w:type="paragraph" w:customStyle="1" w:styleId="xl69">
    <w:name w:val="xl69"/>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rPr>
  </w:style>
  <w:style w:type="paragraph" w:customStyle="1" w:styleId="xl70">
    <w:name w:val="xl70"/>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Arial Unicode MS" w:hAnsi="Times New Roman" w:cs="Times New Roman"/>
    </w:rPr>
  </w:style>
  <w:style w:type="paragraph" w:customStyle="1" w:styleId="xl71">
    <w:name w:val="xl71"/>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rPr>
  </w:style>
  <w:style w:type="paragraph" w:customStyle="1" w:styleId="xl72">
    <w:name w:val="xl72"/>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3">
    <w:name w:val="xl73"/>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4">
    <w:name w:val="xl74"/>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5">
    <w:name w:val="xl75"/>
    <w:basedOn w:val="a"/>
    <w:uiPriority w:val="99"/>
    <w:rsid w:val="000C0F9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6">
    <w:name w:val="xl76"/>
    <w:basedOn w:val="a"/>
    <w:uiPriority w:val="99"/>
    <w:rsid w:val="000C0F9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7">
    <w:name w:val="xl77"/>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8">
    <w:name w:val="xl78"/>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9">
    <w:name w:val="xl79"/>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0">
    <w:name w:val="xl80"/>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af7">
    <w:name w:val="таблица"/>
    <w:basedOn w:val="a"/>
    <w:uiPriority w:val="99"/>
    <w:rsid w:val="000C0F9A"/>
    <w:pPr>
      <w:widowControl w:val="0"/>
      <w:autoSpaceDE w:val="0"/>
      <w:autoSpaceDN w:val="0"/>
      <w:adjustRightInd w:val="0"/>
      <w:jc w:val="both"/>
    </w:pPr>
  </w:style>
  <w:style w:type="paragraph" w:customStyle="1" w:styleId="af8">
    <w:name w:val="Знак Знак Знак"/>
    <w:basedOn w:val="a"/>
    <w:uiPriority w:val="99"/>
    <w:rsid w:val="000C0F9A"/>
    <w:pPr>
      <w:spacing w:after="160" w:line="240" w:lineRule="exact"/>
    </w:pPr>
    <w:rPr>
      <w:rFonts w:ascii="Verdana" w:hAnsi="Verdana" w:cs="Verdana"/>
      <w:sz w:val="20"/>
      <w:szCs w:val="20"/>
      <w:lang w:val="en-US" w:eastAsia="en-US"/>
    </w:rPr>
  </w:style>
  <w:style w:type="paragraph" w:customStyle="1" w:styleId="Default">
    <w:name w:val="Default"/>
    <w:uiPriority w:val="99"/>
    <w:rsid w:val="000C0F9A"/>
    <w:pPr>
      <w:autoSpaceDE w:val="0"/>
      <w:autoSpaceDN w:val="0"/>
      <w:adjustRightInd w:val="0"/>
    </w:pPr>
    <w:rPr>
      <w:rFonts w:ascii="Arial" w:hAnsi="Arial" w:cs="Arial"/>
      <w:color w:val="000000"/>
      <w:sz w:val="24"/>
      <w:szCs w:val="24"/>
    </w:rPr>
  </w:style>
  <w:style w:type="character" w:customStyle="1" w:styleId="hl1">
    <w:name w:val="hl1"/>
    <w:uiPriority w:val="99"/>
    <w:rsid w:val="000C0F9A"/>
    <w:rPr>
      <w:rFonts w:cs="Times New Roman"/>
      <w:color w:val="auto"/>
    </w:rPr>
  </w:style>
  <w:style w:type="paragraph" w:customStyle="1" w:styleId="EELbullit">
    <w:name w:val="! EE L=bullit"/>
    <w:basedOn w:val="a"/>
    <w:uiPriority w:val="99"/>
    <w:rsid w:val="000C0F9A"/>
    <w:pPr>
      <w:spacing w:before="120"/>
      <w:jc w:val="both"/>
    </w:pPr>
    <w:rPr>
      <w:rFonts w:ascii="Cambria" w:hAnsi="Cambria" w:cs="Cambria"/>
      <w:color w:val="17365D"/>
    </w:rPr>
  </w:style>
  <w:style w:type="character" w:styleId="af9">
    <w:name w:val="footnote reference"/>
    <w:aliases w:val="Знак сноски-FN,Ciae niinee-FN,Знак сноски 1"/>
    <w:uiPriority w:val="99"/>
    <w:semiHidden/>
    <w:rsid w:val="000C0F9A"/>
    <w:rPr>
      <w:rFonts w:cs="Times New Roman"/>
      <w:vertAlign w:val="superscript"/>
    </w:rPr>
  </w:style>
  <w:style w:type="paragraph" w:styleId="afa">
    <w:name w:val="footnote text"/>
    <w:aliases w:val="Текст сноски Знак1 Знак,Текст сноски Знак Знак Знак,Footnote Text Char Знак Знак,Footnote Text Char Знак,Table_Footnote_last,Текст сноски-FN,Oaeno niinee-FN,Oaeno niinee Ciae,Footnote Text Char,Table_Footnote_last Char"/>
    <w:basedOn w:val="a"/>
    <w:link w:val="11"/>
    <w:uiPriority w:val="99"/>
    <w:semiHidden/>
    <w:rsid w:val="000C0F9A"/>
    <w:rPr>
      <w:sz w:val="20"/>
      <w:szCs w:val="20"/>
    </w:rPr>
  </w:style>
  <w:style w:type="character" w:customStyle="1" w:styleId="11">
    <w:name w:val="Текст сноски Знак1"/>
    <w:aliases w:val="Текст сноски Знак1 Знак Знак,Текст сноски Знак Знак Знак Знак,Footnote Text Char Знак Знак Знак,Footnote Text Char Знак Знак1,Table_Footnote_last Знак,Текст сноски-FN Знак,Oaeno niinee-FN Знак,Oaeno niinee Ciae Знак"/>
    <w:link w:val="afa"/>
    <w:uiPriority w:val="99"/>
    <w:locked/>
    <w:rsid w:val="000C0F9A"/>
    <w:rPr>
      <w:rFonts w:cs="Times New Roman"/>
    </w:rPr>
  </w:style>
  <w:style w:type="character" w:customStyle="1" w:styleId="afb">
    <w:name w:val="Текст сноски Знак"/>
    <w:uiPriority w:val="99"/>
    <w:locked/>
    <w:rsid w:val="000C0F9A"/>
    <w:rPr>
      <w:rFonts w:ascii="Arial" w:hAnsi="Arial" w:cs="Arial"/>
    </w:rPr>
  </w:style>
  <w:style w:type="paragraph" w:customStyle="1" w:styleId="AAA">
    <w:name w:val="! AAA !"/>
    <w:link w:val="AAA0"/>
    <w:uiPriority w:val="99"/>
    <w:rsid w:val="000C0F9A"/>
    <w:pPr>
      <w:spacing w:before="120" w:after="120"/>
      <w:jc w:val="both"/>
    </w:pPr>
    <w:rPr>
      <w:rFonts w:ascii="Calibri" w:hAnsi="Calibri" w:cs="Calibri"/>
      <w:color w:val="0F243E"/>
      <w:sz w:val="16"/>
      <w:szCs w:val="16"/>
    </w:rPr>
  </w:style>
  <w:style w:type="character" w:customStyle="1" w:styleId="AAA0">
    <w:name w:val="! AAA ! Знак"/>
    <w:link w:val="AAA"/>
    <w:uiPriority w:val="99"/>
    <w:locked/>
    <w:rsid w:val="000C0F9A"/>
    <w:rPr>
      <w:rFonts w:ascii="Calibri" w:hAnsi="Calibri" w:cs="Calibri"/>
      <w:color w:val="0F243E"/>
      <w:sz w:val="16"/>
      <w:szCs w:val="16"/>
    </w:rPr>
  </w:style>
  <w:style w:type="paragraph" w:customStyle="1" w:styleId="10B">
    <w:name w:val="! стиль 10 B !"/>
    <w:basedOn w:val="a"/>
    <w:next w:val="a"/>
    <w:uiPriority w:val="99"/>
    <w:rsid w:val="000C0F9A"/>
    <w:pPr>
      <w:spacing w:before="120" w:after="120"/>
      <w:jc w:val="both"/>
    </w:pPr>
    <w:rPr>
      <w:rFonts w:ascii="Calibri" w:hAnsi="Calibri" w:cs="Calibri"/>
      <w:b/>
      <w:bCs/>
      <w:color w:val="0F243E"/>
      <w:sz w:val="20"/>
      <w:szCs w:val="20"/>
    </w:rPr>
  </w:style>
  <w:style w:type="paragraph" w:customStyle="1" w:styleId="EEText">
    <w:name w:val="! EE Text"/>
    <w:link w:val="EEText0"/>
    <w:uiPriority w:val="99"/>
    <w:rsid w:val="000C0F9A"/>
    <w:pPr>
      <w:spacing w:before="120" w:after="120"/>
      <w:jc w:val="both"/>
    </w:pPr>
    <w:rPr>
      <w:rFonts w:ascii="Cambria" w:hAnsi="Cambria" w:cs="Cambria"/>
      <w:color w:val="17365D"/>
      <w:sz w:val="16"/>
      <w:szCs w:val="16"/>
    </w:rPr>
  </w:style>
  <w:style w:type="character" w:customStyle="1" w:styleId="EEText0">
    <w:name w:val="! EE Text Знак"/>
    <w:link w:val="EEText"/>
    <w:uiPriority w:val="99"/>
    <w:locked/>
    <w:rsid w:val="000C0F9A"/>
    <w:rPr>
      <w:rFonts w:ascii="Cambria" w:hAnsi="Cambria" w:cs="Cambria"/>
      <w:color w:val="17365D"/>
      <w:sz w:val="16"/>
      <w:szCs w:val="16"/>
    </w:rPr>
  </w:style>
  <w:style w:type="paragraph" w:customStyle="1" w:styleId="CharCharCarCarCharCharCarCarCharCharCarCarCharChar">
    <w:name w:val="Char Char Car Car Char Char Car Car Char Char Car Car Char Char"/>
    <w:basedOn w:val="a"/>
    <w:uiPriority w:val="99"/>
    <w:rsid w:val="000C0F9A"/>
    <w:pPr>
      <w:spacing w:after="160" w:line="240" w:lineRule="exact"/>
    </w:pPr>
    <w:rPr>
      <w:sz w:val="20"/>
      <w:szCs w:val="20"/>
    </w:rPr>
  </w:style>
  <w:style w:type="paragraph" w:styleId="afc">
    <w:name w:val="List Paragraph"/>
    <w:basedOn w:val="a"/>
    <w:uiPriority w:val="99"/>
    <w:qFormat/>
    <w:rsid w:val="000C0F9A"/>
    <w:pPr>
      <w:widowControl w:val="0"/>
      <w:adjustRightInd w:val="0"/>
      <w:spacing w:line="360" w:lineRule="atLeast"/>
      <w:ind w:left="708"/>
      <w:jc w:val="both"/>
      <w:textAlignment w:val="baseline"/>
    </w:pPr>
    <w:rPr>
      <w:spacing w:val="-5"/>
      <w:sz w:val="20"/>
      <w:szCs w:val="20"/>
      <w:lang w:val="en-US" w:eastAsia="en-US"/>
    </w:rPr>
  </w:style>
  <w:style w:type="paragraph" w:customStyle="1" w:styleId="EEText1cm">
    <w:name w:val="! EE Text + 1 cm"/>
    <w:basedOn w:val="EEText"/>
    <w:uiPriority w:val="99"/>
    <w:rsid w:val="000C0F9A"/>
    <w:pPr>
      <w:ind w:left="567"/>
    </w:pPr>
  </w:style>
  <w:style w:type="paragraph" w:customStyle="1" w:styleId="consplustitle0">
    <w:name w:val="consplustitle"/>
    <w:basedOn w:val="a"/>
    <w:uiPriority w:val="99"/>
    <w:rsid w:val="000C0F9A"/>
    <w:pPr>
      <w:spacing w:before="75" w:after="75"/>
      <w:ind w:left="75" w:right="75"/>
      <w:jc w:val="both"/>
    </w:pPr>
    <w:rPr>
      <w:color w:val="252525"/>
      <w:sz w:val="20"/>
      <w:szCs w:val="20"/>
    </w:rPr>
  </w:style>
  <w:style w:type="paragraph" w:styleId="12">
    <w:name w:val="toc 1"/>
    <w:basedOn w:val="a"/>
    <w:next w:val="a"/>
    <w:autoRedefine/>
    <w:uiPriority w:val="99"/>
    <w:semiHidden/>
    <w:rsid w:val="000C0F9A"/>
    <w:pPr>
      <w:spacing w:before="360"/>
    </w:pPr>
    <w:rPr>
      <w:b/>
      <w:bCs/>
      <w:caps/>
    </w:rPr>
  </w:style>
  <w:style w:type="paragraph" w:styleId="25">
    <w:name w:val="toc 2"/>
    <w:basedOn w:val="a"/>
    <w:next w:val="a"/>
    <w:autoRedefine/>
    <w:uiPriority w:val="99"/>
    <w:semiHidden/>
    <w:rsid w:val="000C0F9A"/>
    <w:pPr>
      <w:spacing w:before="240"/>
    </w:pPr>
    <w:rPr>
      <w:b/>
      <w:bCs/>
      <w:sz w:val="20"/>
      <w:szCs w:val="20"/>
    </w:rPr>
  </w:style>
  <w:style w:type="paragraph" w:styleId="35">
    <w:name w:val="toc 3"/>
    <w:basedOn w:val="a"/>
    <w:next w:val="a"/>
    <w:autoRedefine/>
    <w:uiPriority w:val="99"/>
    <w:semiHidden/>
    <w:rsid w:val="000C0F9A"/>
    <w:pPr>
      <w:ind w:left="240"/>
    </w:pPr>
    <w:rPr>
      <w:sz w:val="20"/>
      <w:szCs w:val="20"/>
    </w:rPr>
  </w:style>
  <w:style w:type="paragraph" w:styleId="41">
    <w:name w:val="toc 4"/>
    <w:basedOn w:val="a"/>
    <w:next w:val="a"/>
    <w:autoRedefine/>
    <w:uiPriority w:val="99"/>
    <w:semiHidden/>
    <w:rsid w:val="000C0F9A"/>
    <w:pPr>
      <w:ind w:left="480"/>
    </w:pPr>
    <w:rPr>
      <w:sz w:val="20"/>
      <w:szCs w:val="20"/>
    </w:rPr>
  </w:style>
  <w:style w:type="paragraph" w:styleId="51">
    <w:name w:val="toc 5"/>
    <w:basedOn w:val="a"/>
    <w:next w:val="a"/>
    <w:autoRedefine/>
    <w:uiPriority w:val="99"/>
    <w:semiHidden/>
    <w:rsid w:val="000C0F9A"/>
    <w:pPr>
      <w:ind w:left="720"/>
    </w:pPr>
    <w:rPr>
      <w:sz w:val="20"/>
      <w:szCs w:val="20"/>
    </w:rPr>
  </w:style>
  <w:style w:type="paragraph" w:styleId="6">
    <w:name w:val="toc 6"/>
    <w:basedOn w:val="a"/>
    <w:next w:val="a"/>
    <w:autoRedefine/>
    <w:uiPriority w:val="99"/>
    <w:semiHidden/>
    <w:rsid w:val="000C0F9A"/>
    <w:pPr>
      <w:ind w:left="960"/>
    </w:pPr>
    <w:rPr>
      <w:sz w:val="20"/>
      <w:szCs w:val="20"/>
    </w:rPr>
  </w:style>
  <w:style w:type="paragraph" w:styleId="7">
    <w:name w:val="toc 7"/>
    <w:basedOn w:val="a"/>
    <w:next w:val="a"/>
    <w:autoRedefine/>
    <w:uiPriority w:val="99"/>
    <w:semiHidden/>
    <w:rsid w:val="000C0F9A"/>
    <w:pPr>
      <w:ind w:left="1200"/>
    </w:pPr>
    <w:rPr>
      <w:sz w:val="20"/>
      <w:szCs w:val="20"/>
    </w:rPr>
  </w:style>
  <w:style w:type="paragraph" w:styleId="8">
    <w:name w:val="toc 8"/>
    <w:basedOn w:val="a"/>
    <w:next w:val="a"/>
    <w:autoRedefine/>
    <w:uiPriority w:val="99"/>
    <w:semiHidden/>
    <w:rsid w:val="000C0F9A"/>
    <w:pPr>
      <w:ind w:left="1440"/>
    </w:pPr>
    <w:rPr>
      <w:sz w:val="20"/>
      <w:szCs w:val="20"/>
    </w:rPr>
  </w:style>
  <w:style w:type="paragraph" w:styleId="9">
    <w:name w:val="toc 9"/>
    <w:basedOn w:val="a"/>
    <w:next w:val="a"/>
    <w:autoRedefine/>
    <w:uiPriority w:val="99"/>
    <w:semiHidden/>
    <w:rsid w:val="000C0F9A"/>
    <w:pPr>
      <w:ind w:left="1680"/>
    </w:pPr>
    <w:rPr>
      <w:sz w:val="20"/>
      <w:szCs w:val="20"/>
    </w:rPr>
  </w:style>
  <w:style w:type="character" w:styleId="afd">
    <w:name w:val="FollowedHyperlink"/>
    <w:uiPriority w:val="99"/>
    <w:rsid w:val="000C0F9A"/>
    <w:rPr>
      <w:rFonts w:cs="Times New Roman"/>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CC36C2"/>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2861">
      <w:marLeft w:val="0"/>
      <w:marRight w:val="0"/>
      <w:marTop w:val="0"/>
      <w:marBottom w:val="0"/>
      <w:divBdr>
        <w:top w:val="none" w:sz="0" w:space="0" w:color="auto"/>
        <w:left w:val="none" w:sz="0" w:space="0" w:color="auto"/>
        <w:bottom w:val="none" w:sz="0" w:space="0" w:color="auto"/>
        <w:right w:val="none" w:sz="0" w:space="0" w:color="auto"/>
      </w:divBdr>
    </w:div>
    <w:div w:id="3377728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7A049-5D92-4882-B1DF-328D483C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1598</TotalTime>
  <Pages>1</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Болдинского р-на</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124</cp:revision>
  <cp:lastPrinted>2021-10-15T11:28:00Z</cp:lastPrinted>
  <dcterms:created xsi:type="dcterms:W3CDTF">2015-12-24T12:37:00Z</dcterms:created>
  <dcterms:modified xsi:type="dcterms:W3CDTF">2026-02-12T11:37:00Z</dcterms:modified>
</cp:coreProperties>
</file>